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6B" w:rsidRPr="000E5EBE" w:rsidRDefault="0000036B" w:rsidP="0000036B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0E5EBE">
        <w:rPr>
          <w:lang w:val="uk-UA"/>
        </w:rPr>
        <w:t>Гарькава</w:t>
      </w:r>
      <w:proofErr w:type="spellEnd"/>
      <w:r w:rsidRPr="000E5EBE">
        <w:rPr>
          <w:lang w:val="uk-UA"/>
        </w:rPr>
        <w:t xml:space="preserve"> В. Ф., </w:t>
      </w:r>
      <w:proofErr w:type="spellStart"/>
      <w:r w:rsidRPr="000E5EBE">
        <w:rPr>
          <w:lang w:val="uk-UA"/>
        </w:rPr>
        <w:t>Єганов</w:t>
      </w:r>
      <w:proofErr w:type="spellEnd"/>
      <w:r w:rsidRPr="000E5EBE">
        <w:rPr>
          <w:lang w:val="uk-UA"/>
        </w:rPr>
        <w:t xml:space="preserve"> О. Ю., Бандура В. М., </w:t>
      </w:r>
      <w:proofErr w:type="spellStart"/>
      <w:r w:rsidRPr="000E5EBE">
        <w:rPr>
          <w:b/>
          <w:lang w:val="uk-UA"/>
        </w:rPr>
        <w:t>Арамян</w:t>
      </w:r>
      <w:proofErr w:type="spellEnd"/>
      <w:r w:rsidRPr="000E5EBE">
        <w:rPr>
          <w:b/>
          <w:lang w:val="uk-UA"/>
        </w:rPr>
        <w:t xml:space="preserve"> А. М.</w:t>
      </w:r>
      <w:r w:rsidRPr="000E5EBE">
        <w:rPr>
          <w:lang w:val="uk-UA"/>
        </w:rPr>
        <w:t xml:space="preserve"> Моделювання сучасних комп’ютерних систем: </w:t>
      </w:r>
      <w:proofErr w:type="spellStart"/>
      <w:r w:rsidRPr="000E5EBE">
        <w:rPr>
          <w:lang w:val="uk-UA"/>
        </w:rPr>
        <w:t>моногр</w:t>
      </w:r>
      <w:proofErr w:type="spellEnd"/>
      <w:r w:rsidRPr="000E5EBE">
        <w:rPr>
          <w:lang w:val="uk-UA"/>
        </w:rPr>
        <w:t xml:space="preserve">. Варшава: </w:t>
      </w:r>
      <w:proofErr w:type="spellStart"/>
      <w:r w:rsidRPr="000E5EBE">
        <w:rPr>
          <w:lang w:val="uk-UA"/>
        </w:rPr>
        <w:t>RSGlobalSp</w:t>
      </w:r>
      <w:proofErr w:type="spellEnd"/>
      <w:r w:rsidRPr="000E5EBE">
        <w:rPr>
          <w:lang w:val="uk-UA"/>
        </w:rPr>
        <w:t>. z O.O., 2020.73с.</w:t>
      </w:r>
    </w:p>
    <w:p w:rsidR="000E5EBE" w:rsidRPr="000E5EBE" w:rsidRDefault="000E5EBE" w:rsidP="0000036B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0E5EBE">
        <w:rPr>
          <w:lang w:val="uk-UA"/>
        </w:rPr>
        <w:t>Гарькава</w:t>
      </w:r>
      <w:proofErr w:type="spellEnd"/>
      <w:r w:rsidRPr="000E5EBE">
        <w:rPr>
          <w:lang w:val="uk-UA"/>
        </w:rPr>
        <w:t xml:space="preserve"> В.Ф., </w:t>
      </w:r>
      <w:proofErr w:type="spellStart"/>
      <w:r w:rsidRPr="000E5EBE">
        <w:rPr>
          <w:lang w:val="uk-UA"/>
        </w:rPr>
        <w:t>Єганов</w:t>
      </w:r>
      <w:proofErr w:type="spellEnd"/>
      <w:r w:rsidRPr="000E5EBE">
        <w:rPr>
          <w:lang w:val="uk-UA"/>
        </w:rPr>
        <w:t xml:space="preserve"> О.Ю., </w:t>
      </w:r>
      <w:proofErr w:type="spellStart"/>
      <w:r w:rsidRPr="00472F1B">
        <w:rPr>
          <w:b/>
          <w:lang w:val="uk-UA"/>
        </w:rPr>
        <w:t>Арамян</w:t>
      </w:r>
      <w:proofErr w:type="spellEnd"/>
      <w:r w:rsidRPr="00472F1B">
        <w:rPr>
          <w:b/>
          <w:lang w:val="uk-UA"/>
        </w:rPr>
        <w:t xml:space="preserve"> А.М</w:t>
      </w:r>
      <w:r w:rsidRPr="000E5EBE">
        <w:rPr>
          <w:lang w:val="uk-UA"/>
        </w:rPr>
        <w:t>. Математичне моделювання в сучасних автоматизованих систе</w:t>
      </w:r>
      <w:r w:rsidRPr="000E5EBE">
        <w:rPr>
          <w:lang w:val="uk-UA"/>
        </w:rPr>
        <w:t>мах управління з використанням мережевих інформаційних технологій</w:t>
      </w:r>
      <w:r>
        <w:rPr>
          <w:lang w:val="uk-UA"/>
        </w:rPr>
        <w:t xml:space="preserve">. Наука і техніка сьогодні (Серія «Педагогіка», </w:t>
      </w:r>
      <w:r w:rsidR="00472F1B">
        <w:rPr>
          <w:lang w:val="uk-UA"/>
        </w:rPr>
        <w:t>Серія «Право», Серія «Економіка», Серія «Фізико-математичні науки», Серія «Техніка»). 2025. №7(48). С. 1330-1348.</w:t>
      </w:r>
    </w:p>
    <w:p w:rsidR="00A304F6" w:rsidRPr="00472F1B" w:rsidRDefault="00A304F6">
      <w:pPr>
        <w:rPr>
          <w:lang w:val="uk-UA"/>
        </w:rPr>
      </w:pPr>
      <w:bookmarkStart w:id="0" w:name="_GoBack"/>
      <w:bookmarkEnd w:id="0"/>
    </w:p>
    <w:sectPr w:rsidR="00A304F6" w:rsidRPr="00472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F41A2"/>
    <w:multiLevelType w:val="hybridMultilevel"/>
    <w:tmpl w:val="1A244CF2"/>
    <w:lvl w:ilvl="0" w:tplc="648839F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4E0"/>
    <w:rsid w:val="0000036B"/>
    <w:rsid w:val="000E5EBE"/>
    <w:rsid w:val="00472F1B"/>
    <w:rsid w:val="00785161"/>
    <w:rsid w:val="009F3E07"/>
    <w:rsid w:val="00A304F6"/>
    <w:rsid w:val="00A608B7"/>
    <w:rsid w:val="00AA2585"/>
    <w:rsid w:val="00C24A28"/>
    <w:rsid w:val="00C514CF"/>
    <w:rsid w:val="00FE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36B"/>
    <w:pPr>
      <w:ind w:left="720"/>
      <w:contextualSpacing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36B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2025-08-05T13:44:00Z</dcterms:created>
  <dcterms:modified xsi:type="dcterms:W3CDTF">2025-08-08T08:34:00Z</dcterms:modified>
</cp:coreProperties>
</file>