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AD" w:rsidRPr="008E0AF3" w:rsidRDefault="00AB57AD" w:rsidP="008E0AF3">
      <w:pPr>
        <w:pStyle w:val="a6"/>
        <w:numPr>
          <w:ilvl w:val="0"/>
          <w:numId w:val="4"/>
        </w:numPr>
        <w:jc w:val="both"/>
        <w:rPr>
          <w:lang w:val="en-US"/>
        </w:rPr>
      </w:pPr>
      <w:r>
        <w:t xml:space="preserve">Кириченко О.А., </w:t>
      </w:r>
      <w:proofErr w:type="spellStart"/>
      <w:r w:rsidRPr="00CB660B">
        <w:rPr>
          <w:b/>
        </w:rPr>
        <w:t>Бідей</w:t>
      </w:r>
      <w:proofErr w:type="spellEnd"/>
      <w:r w:rsidRPr="00CB660B">
        <w:rPr>
          <w:b/>
        </w:rPr>
        <w:t xml:space="preserve"> О.М.,</w:t>
      </w:r>
      <w:r>
        <w:t xml:space="preserve"> </w:t>
      </w:r>
      <w:proofErr w:type="spellStart"/>
      <w:r>
        <w:t>Бідей</w:t>
      </w:r>
      <w:proofErr w:type="spellEnd"/>
      <w:r>
        <w:t xml:space="preserve"> І.О.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одинадцятирівневої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та </w:t>
      </w:r>
      <w:proofErr w:type="spellStart"/>
      <w:r>
        <w:t>супутньої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gramStart"/>
      <w:r>
        <w:t>будь-</w:t>
      </w:r>
      <w:proofErr w:type="spellStart"/>
      <w:r>
        <w:t>яко</w:t>
      </w:r>
      <w:proofErr w:type="gramEnd"/>
      <w:r>
        <w:t>ї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Журнал </w:t>
      </w:r>
      <w:proofErr w:type="spellStart"/>
      <w:r>
        <w:t>східноєвропейського</w:t>
      </w:r>
      <w:proofErr w:type="spellEnd"/>
      <w:r>
        <w:t xml:space="preserve"> права. </w:t>
      </w:r>
      <w:proofErr w:type="spellStart"/>
      <w:r>
        <w:t>Междунар</w:t>
      </w:r>
      <w:proofErr w:type="spellEnd"/>
      <w:r>
        <w:t>. наук</w:t>
      </w:r>
      <w:proofErr w:type="gramStart"/>
      <w:r>
        <w:t>.-</w:t>
      </w:r>
      <w:proofErr w:type="spellStart"/>
      <w:proofErr w:type="gramEnd"/>
      <w:r>
        <w:t>метрич</w:t>
      </w:r>
      <w:proofErr w:type="spellEnd"/>
      <w:r>
        <w:t xml:space="preserve">. базы : </w:t>
      </w:r>
      <w:proofErr w:type="spellStart"/>
      <w:r>
        <w:t>HeinOnline</w:t>
      </w:r>
      <w:proofErr w:type="spellEnd"/>
      <w:r>
        <w:t xml:space="preserve">. </w:t>
      </w:r>
      <w:r w:rsidRPr="008E0AF3">
        <w:rPr>
          <w:lang w:val="en-US"/>
        </w:rPr>
        <w:t xml:space="preserve">2024. № 123. </w:t>
      </w:r>
      <w:r>
        <w:t>С</w:t>
      </w:r>
      <w:r w:rsidRPr="008E0AF3">
        <w:rPr>
          <w:lang w:val="en-US"/>
        </w:rPr>
        <w:t xml:space="preserve">. 7-19. URL: </w:t>
      </w:r>
      <w:hyperlink r:id="rId6" w:history="1">
        <w:r w:rsidRPr="008E0AF3">
          <w:rPr>
            <w:rStyle w:val="a3"/>
            <w:lang w:val="en-US"/>
          </w:rPr>
          <w:t>https://easternlaw.com.ua/wp-content/uploads/2024/06/kirichenko_bideio_bideii_123.pdf</w:t>
        </w:r>
      </w:hyperlink>
    </w:p>
    <w:p w:rsidR="007E06A0" w:rsidRPr="004577D3" w:rsidRDefault="007E06A0" w:rsidP="008E0AF3">
      <w:pPr>
        <w:pStyle w:val="a6"/>
        <w:numPr>
          <w:ilvl w:val="0"/>
          <w:numId w:val="4"/>
        </w:numPr>
        <w:jc w:val="both"/>
        <w:rPr>
          <w:rStyle w:val="a3"/>
        </w:rPr>
      </w:pPr>
      <w:r w:rsidRPr="008E0AF3">
        <w:rPr>
          <w:lang w:val="uk-UA"/>
        </w:rPr>
        <w:t xml:space="preserve">Кириченко О.А., </w:t>
      </w:r>
      <w:proofErr w:type="spellStart"/>
      <w:r w:rsidRPr="008E0AF3">
        <w:rPr>
          <w:lang w:val="uk-UA"/>
        </w:rPr>
        <w:t>Ланцедова</w:t>
      </w:r>
      <w:proofErr w:type="spellEnd"/>
      <w:r w:rsidRPr="008E0AF3">
        <w:rPr>
          <w:lang w:val="uk-UA"/>
        </w:rPr>
        <w:t xml:space="preserve"> Ю.О., </w:t>
      </w:r>
      <w:proofErr w:type="spellStart"/>
      <w:r w:rsidRPr="00CB660B">
        <w:rPr>
          <w:b/>
          <w:lang w:val="uk-UA"/>
        </w:rPr>
        <w:t>Бідей</w:t>
      </w:r>
      <w:proofErr w:type="spellEnd"/>
      <w:r w:rsidRPr="00CB660B">
        <w:rPr>
          <w:b/>
          <w:lang w:val="uk-UA"/>
        </w:rPr>
        <w:t xml:space="preserve"> О.М</w:t>
      </w:r>
      <w:r w:rsidRPr="008E0AF3">
        <w:rPr>
          <w:lang w:val="uk-UA"/>
        </w:rPr>
        <w:t xml:space="preserve">. Розвиток інноваційної класифікації юридичних наук на підставі їхніх </w:t>
      </w:r>
      <w:proofErr w:type="spellStart"/>
      <w:r w:rsidRPr="008E0AF3">
        <w:rPr>
          <w:lang w:val="uk-UA"/>
        </w:rPr>
        <w:t>гіпергрупових</w:t>
      </w:r>
      <w:proofErr w:type="spellEnd"/>
      <w:r w:rsidRPr="008E0AF3">
        <w:rPr>
          <w:lang w:val="uk-UA"/>
        </w:rPr>
        <w:t xml:space="preserve"> завдань і деяких інших взаємопов’язаних положень </w:t>
      </w:r>
      <w:proofErr w:type="spellStart"/>
      <w:r w:rsidRPr="008E0AF3">
        <w:rPr>
          <w:lang w:val="uk-UA"/>
        </w:rPr>
        <w:t>теорології</w:t>
      </w:r>
      <w:proofErr w:type="spellEnd"/>
      <w:r w:rsidRPr="008E0AF3">
        <w:rPr>
          <w:lang w:val="uk-UA"/>
        </w:rPr>
        <w:t xml:space="preserve"> юриспруденції. </w:t>
      </w:r>
      <w:proofErr w:type="spellStart"/>
      <w:r w:rsidRPr="008E0AF3">
        <w:rPr>
          <w:lang w:val="uk-UA"/>
        </w:rPr>
        <w:t>The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Journal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of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Eastern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European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Law</w:t>
      </w:r>
      <w:proofErr w:type="spellEnd"/>
      <w:r w:rsidRPr="008E0AF3">
        <w:rPr>
          <w:lang w:val="uk-UA"/>
        </w:rPr>
        <w:t xml:space="preserve">. Журнал східноєвропейського права. </w:t>
      </w:r>
      <w:proofErr w:type="spellStart"/>
      <w:r w:rsidRPr="008E0AF3">
        <w:rPr>
          <w:lang w:val="uk-UA"/>
        </w:rPr>
        <w:t>Междунар</w:t>
      </w:r>
      <w:proofErr w:type="spellEnd"/>
      <w:r w:rsidRPr="008E0AF3">
        <w:rPr>
          <w:lang w:val="uk-UA"/>
        </w:rPr>
        <w:t>. наук.-</w:t>
      </w:r>
      <w:proofErr w:type="spellStart"/>
      <w:r w:rsidRPr="008E0AF3">
        <w:rPr>
          <w:lang w:val="uk-UA"/>
        </w:rPr>
        <w:t>метрич</w:t>
      </w:r>
      <w:proofErr w:type="spellEnd"/>
      <w:r w:rsidRPr="008E0AF3">
        <w:rPr>
          <w:lang w:val="uk-UA"/>
        </w:rPr>
        <w:t xml:space="preserve">. </w:t>
      </w:r>
      <w:proofErr w:type="spellStart"/>
      <w:r w:rsidRPr="008E0AF3">
        <w:rPr>
          <w:lang w:val="uk-UA"/>
        </w:rPr>
        <w:t>базы</w:t>
      </w:r>
      <w:proofErr w:type="spellEnd"/>
      <w:r w:rsidRPr="008E0AF3">
        <w:rPr>
          <w:lang w:val="uk-UA"/>
        </w:rPr>
        <w:t xml:space="preserve"> : </w:t>
      </w:r>
      <w:proofErr w:type="spellStart"/>
      <w:r w:rsidRPr="008E0AF3">
        <w:rPr>
          <w:lang w:val="uk-UA"/>
        </w:rPr>
        <w:t>HeinOnline</w:t>
      </w:r>
      <w:proofErr w:type="spellEnd"/>
      <w:r w:rsidRPr="008E0AF3">
        <w:rPr>
          <w:lang w:val="uk-UA"/>
        </w:rPr>
        <w:t xml:space="preserve">. 2024. № 123. С. 20-35. URL : </w:t>
      </w:r>
      <w:hyperlink r:id="rId7" w:history="1">
        <w:r w:rsidRPr="008E0AF3">
          <w:rPr>
            <w:rStyle w:val="a3"/>
            <w:lang w:val="uk-UA"/>
          </w:rPr>
          <w:t>https://easternlaw.com.ua/wp-content/uploads/2024/06/kirichenko_lantsedova_bidei_123.pdf</w:t>
        </w:r>
      </w:hyperlink>
    </w:p>
    <w:p w:rsidR="004577D3" w:rsidRPr="008E0AF3" w:rsidRDefault="004577D3" w:rsidP="008E0AF3">
      <w:pPr>
        <w:pStyle w:val="a6"/>
        <w:numPr>
          <w:ilvl w:val="0"/>
          <w:numId w:val="4"/>
        </w:numPr>
        <w:jc w:val="both"/>
        <w:rPr>
          <w:rStyle w:val="a3"/>
          <w:lang w:val="uk-UA"/>
        </w:rPr>
      </w:pPr>
      <w:r w:rsidRPr="008E0AF3">
        <w:rPr>
          <w:lang w:val="uk-UA"/>
        </w:rPr>
        <w:t xml:space="preserve">Кириченко О.А., </w:t>
      </w:r>
      <w:proofErr w:type="spellStart"/>
      <w:r w:rsidRPr="00CB660B">
        <w:rPr>
          <w:b/>
          <w:lang w:val="uk-UA"/>
        </w:rPr>
        <w:t>Бідей</w:t>
      </w:r>
      <w:proofErr w:type="spellEnd"/>
      <w:r w:rsidRPr="00CB660B">
        <w:rPr>
          <w:b/>
          <w:lang w:val="uk-UA"/>
        </w:rPr>
        <w:t xml:space="preserve"> О.М</w:t>
      </w:r>
      <w:r w:rsidRPr="008E0AF3">
        <w:rPr>
          <w:lang w:val="uk-UA"/>
        </w:rPr>
        <w:t xml:space="preserve">., </w:t>
      </w:r>
      <w:proofErr w:type="spellStart"/>
      <w:r w:rsidRPr="008E0AF3">
        <w:rPr>
          <w:lang w:val="uk-UA"/>
        </w:rPr>
        <w:t>Бідей</w:t>
      </w:r>
      <w:proofErr w:type="spellEnd"/>
      <w:r w:rsidRPr="008E0AF3">
        <w:rPr>
          <w:lang w:val="uk-UA"/>
        </w:rPr>
        <w:t xml:space="preserve"> І.О. Наукова школа юриспруденції професора </w:t>
      </w:r>
      <w:proofErr w:type="spellStart"/>
      <w:r w:rsidRPr="008E0AF3">
        <w:rPr>
          <w:lang w:val="uk-UA"/>
        </w:rPr>
        <w:t>Аланкіра</w:t>
      </w:r>
      <w:proofErr w:type="spellEnd"/>
      <w:r w:rsidRPr="008E0AF3">
        <w:rPr>
          <w:lang w:val="uk-UA"/>
        </w:rPr>
        <w:t xml:space="preserve"> : зародження, становлення, досягнення і перспективи розвитку. </w:t>
      </w:r>
      <w:proofErr w:type="spellStart"/>
      <w:r w:rsidRPr="008E0AF3">
        <w:rPr>
          <w:lang w:val="uk-UA"/>
        </w:rPr>
        <w:t>The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Journal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of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Eastern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European</w:t>
      </w:r>
      <w:proofErr w:type="spellEnd"/>
      <w:r w:rsidRPr="008E0AF3">
        <w:rPr>
          <w:lang w:val="uk-UA"/>
        </w:rPr>
        <w:t xml:space="preserve"> </w:t>
      </w:r>
      <w:proofErr w:type="spellStart"/>
      <w:r w:rsidRPr="008E0AF3">
        <w:rPr>
          <w:lang w:val="uk-UA"/>
        </w:rPr>
        <w:t>Law</w:t>
      </w:r>
      <w:proofErr w:type="spellEnd"/>
      <w:r w:rsidRPr="008E0AF3">
        <w:rPr>
          <w:lang w:val="uk-UA"/>
        </w:rPr>
        <w:t xml:space="preserve">. Журнал східноєвропейського права. </w:t>
      </w:r>
      <w:proofErr w:type="spellStart"/>
      <w:r w:rsidRPr="008E0AF3">
        <w:rPr>
          <w:lang w:val="uk-UA"/>
        </w:rPr>
        <w:t>Междунар</w:t>
      </w:r>
      <w:proofErr w:type="spellEnd"/>
      <w:r w:rsidRPr="008E0AF3">
        <w:rPr>
          <w:lang w:val="uk-UA"/>
        </w:rPr>
        <w:t>. наук.-</w:t>
      </w:r>
      <w:proofErr w:type="spellStart"/>
      <w:r w:rsidRPr="008E0AF3">
        <w:rPr>
          <w:lang w:val="uk-UA"/>
        </w:rPr>
        <w:t>метрич</w:t>
      </w:r>
      <w:proofErr w:type="spellEnd"/>
      <w:r w:rsidRPr="008E0AF3">
        <w:rPr>
          <w:lang w:val="uk-UA"/>
        </w:rPr>
        <w:t xml:space="preserve">. </w:t>
      </w:r>
      <w:proofErr w:type="spellStart"/>
      <w:r w:rsidRPr="008E0AF3">
        <w:rPr>
          <w:lang w:val="uk-UA"/>
        </w:rPr>
        <w:t>базы</w:t>
      </w:r>
      <w:proofErr w:type="spellEnd"/>
      <w:r w:rsidRPr="008E0AF3">
        <w:rPr>
          <w:lang w:val="uk-UA"/>
        </w:rPr>
        <w:t xml:space="preserve"> : </w:t>
      </w:r>
      <w:proofErr w:type="spellStart"/>
      <w:r w:rsidRPr="008E0AF3">
        <w:rPr>
          <w:lang w:val="uk-UA"/>
        </w:rPr>
        <w:t>HeinOnline</w:t>
      </w:r>
      <w:proofErr w:type="spellEnd"/>
      <w:r w:rsidRPr="008E0AF3">
        <w:rPr>
          <w:lang w:val="uk-UA"/>
        </w:rPr>
        <w:t>. 2024. № 125. С. 44-59.</w:t>
      </w:r>
      <w:r w:rsidRPr="008E0AF3">
        <w:rPr>
          <w:lang w:val="en-US"/>
        </w:rPr>
        <w:t xml:space="preserve"> URL: </w:t>
      </w:r>
      <w:hyperlink r:id="rId8" w:history="1">
        <w:r w:rsidRPr="008E0AF3">
          <w:rPr>
            <w:rStyle w:val="a3"/>
            <w:lang w:val="en-US"/>
          </w:rPr>
          <w:t>http://easternlaw.com.ua/wp-content/uploads/2024/08/kirichenko_bideio_bidei_125.pdf</w:t>
        </w:r>
      </w:hyperlink>
    </w:p>
    <w:p w:rsidR="008E457A" w:rsidRPr="008E0AF3" w:rsidRDefault="008E457A" w:rsidP="008E0AF3">
      <w:pPr>
        <w:pStyle w:val="a6"/>
        <w:numPr>
          <w:ilvl w:val="0"/>
          <w:numId w:val="4"/>
        </w:numPr>
        <w:jc w:val="both"/>
        <w:rPr>
          <w:rStyle w:val="a3"/>
          <w:color w:val="auto"/>
          <w:u w:val="none"/>
          <w:lang w:val="uk-UA"/>
        </w:rPr>
      </w:pPr>
      <w:proofErr w:type="spellStart"/>
      <w:r w:rsidRPr="00CB660B">
        <w:rPr>
          <w:rStyle w:val="a3"/>
          <w:b/>
          <w:color w:val="auto"/>
          <w:u w:val="none"/>
          <w:lang w:val="uk-UA"/>
        </w:rPr>
        <w:t>Бідей</w:t>
      </w:r>
      <w:proofErr w:type="spellEnd"/>
      <w:r w:rsidRPr="00CB660B">
        <w:rPr>
          <w:rStyle w:val="a3"/>
          <w:b/>
          <w:color w:val="auto"/>
          <w:u w:val="none"/>
          <w:lang w:val="uk-UA"/>
        </w:rPr>
        <w:t xml:space="preserve"> О.М</w:t>
      </w:r>
      <w:r w:rsidRPr="008E0AF3">
        <w:rPr>
          <w:rStyle w:val="a3"/>
          <w:color w:val="auto"/>
          <w:u w:val="none"/>
          <w:lang w:val="uk-UA"/>
        </w:rPr>
        <w:t xml:space="preserve">., Челомбітко С.М. Міжнародне гуманітарне право у механізмі забезпечення безпеки у період збройного конфлікту. Міжнародне гуманітарне право та основи безпеки у період збройних конфліктів : матеріали </w:t>
      </w:r>
      <w:proofErr w:type="spellStart"/>
      <w:r w:rsidRPr="008E0AF3">
        <w:rPr>
          <w:rStyle w:val="a3"/>
          <w:color w:val="auto"/>
          <w:u w:val="none"/>
          <w:lang w:val="uk-UA"/>
        </w:rPr>
        <w:t>Міжнарод</w:t>
      </w:r>
      <w:proofErr w:type="spellEnd"/>
      <w:r w:rsidRPr="008E0AF3">
        <w:rPr>
          <w:rStyle w:val="a3"/>
          <w:color w:val="auto"/>
          <w:u w:val="none"/>
          <w:lang w:val="uk-UA"/>
        </w:rPr>
        <w:t>. наук.-</w:t>
      </w:r>
      <w:proofErr w:type="spellStart"/>
      <w:r w:rsidRPr="008E0AF3">
        <w:rPr>
          <w:rStyle w:val="a3"/>
          <w:color w:val="auto"/>
          <w:u w:val="none"/>
          <w:lang w:val="uk-UA"/>
        </w:rPr>
        <w:t>практ</w:t>
      </w:r>
      <w:proofErr w:type="spellEnd"/>
      <w:r w:rsidRPr="008E0AF3">
        <w:rPr>
          <w:rStyle w:val="a3"/>
          <w:color w:val="auto"/>
          <w:u w:val="none"/>
          <w:lang w:val="uk-UA"/>
        </w:rPr>
        <w:t xml:space="preserve">. </w:t>
      </w:r>
      <w:proofErr w:type="spellStart"/>
      <w:r w:rsidRPr="008E0AF3">
        <w:rPr>
          <w:rStyle w:val="a3"/>
          <w:color w:val="auto"/>
          <w:u w:val="none"/>
          <w:lang w:val="uk-UA"/>
        </w:rPr>
        <w:t>конф</w:t>
      </w:r>
      <w:proofErr w:type="spellEnd"/>
      <w:r w:rsidRPr="008E0AF3">
        <w:rPr>
          <w:rStyle w:val="a3"/>
          <w:color w:val="auto"/>
          <w:u w:val="none"/>
          <w:lang w:val="uk-UA"/>
        </w:rPr>
        <w:t xml:space="preserve">. (м. Київ, 6 </w:t>
      </w:r>
      <w:proofErr w:type="spellStart"/>
      <w:r w:rsidRPr="008E0AF3">
        <w:rPr>
          <w:rStyle w:val="a3"/>
          <w:color w:val="auto"/>
          <w:u w:val="none"/>
          <w:lang w:val="uk-UA"/>
        </w:rPr>
        <w:t>лют</w:t>
      </w:r>
      <w:proofErr w:type="spellEnd"/>
      <w:r w:rsidRPr="008E0AF3">
        <w:rPr>
          <w:rStyle w:val="a3"/>
          <w:color w:val="auto"/>
          <w:u w:val="none"/>
          <w:lang w:val="uk-UA"/>
        </w:rPr>
        <w:t>. 2025 р.). Київ : Київський інститут Національної гвардії України, 2025. С. 11-14.</w:t>
      </w:r>
      <w:bookmarkStart w:id="0" w:name="_GoBack"/>
      <w:bookmarkEnd w:id="0"/>
    </w:p>
    <w:sectPr w:rsidR="008E457A" w:rsidRPr="008E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02CC"/>
    <w:multiLevelType w:val="multilevel"/>
    <w:tmpl w:val="103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B58FC"/>
    <w:multiLevelType w:val="hybridMultilevel"/>
    <w:tmpl w:val="E702C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650CE6"/>
    <w:multiLevelType w:val="multilevel"/>
    <w:tmpl w:val="12A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5642D4"/>
    <w:multiLevelType w:val="hybridMultilevel"/>
    <w:tmpl w:val="C9DEE616"/>
    <w:lvl w:ilvl="0" w:tplc="67D835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C1"/>
    <w:rsid w:val="004577D3"/>
    <w:rsid w:val="00486E64"/>
    <w:rsid w:val="00785161"/>
    <w:rsid w:val="007E06A0"/>
    <w:rsid w:val="007F5F0C"/>
    <w:rsid w:val="008E0AF3"/>
    <w:rsid w:val="008E457A"/>
    <w:rsid w:val="009F3E07"/>
    <w:rsid w:val="00A304F6"/>
    <w:rsid w:val="00A608B7"/>
    <w:rsid w:val="00AA2585"/>
    <w:rsid w:val="00AB57AD"/>
    <w:rsid w:val="00C24A28"/>
    <w:rsid w:val="00C514CF"/>
    <w:rsid w:val="00CB660B"/>
    <w:rsid w:val="00D0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7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7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7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0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7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7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7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3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301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318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9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8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1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1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ternlaw.com.ua/wp-content/uploads/2024/08/kirichenko_bideio_bidei_12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asternlaw.com.ua/wp-content/uploads/2024/06/kirichenko_lantsedova_bidei_1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ternlaw.com.ua/wp-content/uploads/2024/06/kirichenko_bideio_bideii_12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2025-07-08T10:42:00Z</dcterms:created>
  <dcterms:modified xsi:type="dcterms:W3CDTF">2025-09-22T19:06:00Z</dcterms:modified>
</cp:coreProperties>
</file>