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09" w:rsidRPr="00312AE3" w:rsidRDefault="001F5A09" w:rsidP="00312AE3">
      <w:pPr>
        <w:pStyle w:val="a3"/>
        <w:numPr>
          <w:ilvl w:val="0"/>
          <w:numId w:val="1"/>
        </w:numPr>
        <w:jc w:val="both"/>
        <w:rPr>
          <w:color w:val="000000"/>
          <w:szCs w:val="28"/>
          <w:lang w:val="en-US"/>
        </w:rPr>
      </w:pPr>
      <w:proofErr w:type="spellStart"/>
      <w:r w:rsidRPr="00312AE3">
        <w:rPr>
          <w:color w:val="000000"/>
          <w:szCs w:val="28"/>
          <w:lang w:val="uk-UA"/>
        </w:rPr>
        <w:t>Гайша</w:t>
      </w:r>
      <w:proofErr w:type="spellEnd"/>
      <w:r w:rsidRPr="00312AE3">
        <w:rPr>
          <w:color w:val="000000"/>
          <w:szCs w:val="28"/>
          <w:lang w:val="uk-UA"/>
        </w:rPr>
        <w:t xml:space="preserve"> О.О., </w:t>
      </w:r>
      <w:proofErr w:type="spellStart"/>
      <w:r w:rsidRPr="00312AE3">
        <w:rPr>
          <w:color w:val="000000"/>
          <w:szCs w:val="28"/>
          <w:lang w:val="uk-UA"/>
        </w:rPr>
        <w:t>Шлепньов</w:t>
      </w:r>
      <w:proofErr w:type="spellEnd"/>
      <w:r w:rsidRPr="00312AE3">
        <w:rPr>
          <w:color w:val="000000"/>
          <w:szCs w:val="28"/>
          <w:lang w:val="uk-UA"/>
        </w:rPr>
        <w:t xml:space="preserve"> А.М., </w:t>
      </w:r>
      <w:proofErr w:type="spellStart"/>
      <w:r w:rsidRPr="00312AE3">
        <w:rPr>
          <w:b/>
          <w:color w:val="000000"/>
          <w:szCs w:val="28"/>
          <w:lang w:val="uk-UA"/>
        </w:rPr>
        <w:t>Гайша</w:t>
      </w:r>
      <w:proofErr w:type="spellEnd"/>
      <w:r w:rsidRPr="00312AE3">
        <w:rPr>
          <w:b/>
          <w:color w:val="000000"/>
          <w:szCs w:val="28"/>
          <w:lang w:val="uk-UA"/>
        </w:rPr>
        <w:t xml:space="preserve"> О.О.</w:t>
      </w:r>
      <w:r w:rsidRPr="00312AE3">
        <w:rPr>
          <w:color w:val="000000"/>
          <w:szCs w:val="28"/>
          <w:lang w:val="uk-UA"/>
        </w:rPr>
        <w:t xml:space="preserve"> Аналіз можливостей застосування методів сучасного маркетингу для підвищення мотивації студентів до вивчення робототехніки</w:t>
      </w:r>
      <w:r w:rsidRPr="00312AE3">
        <w:rPr>
          <w:color w:val="000000"/>
          <w:szCs w:val="28"/>
          <w:lang w:val="en-US"/>
        </w:rPr>
        <w:t>.</w:t>
      </w:r>
      <w:r w:rsidRPr="00312AE3">
        <w:rPr>
          <w:color w:val="000000"/>
          <w:szCs w:val="28"/>
          <w:lang w:val="uk-UA"/>
        </w:rPr>
        <w:t xml:space="preserve"> Цифрова трансформація освіти: теоретико-методичні засади: </w:t>
      </w:r>
      <w:proofErr w:type="spellStart"/>
      <w:r w:rsidRPr="00312AE3">
        <w:rPr>
          <w:color w:val="000000"/>
          <w:szCs w:val="28"/>
          <w:lang w:val="uk-UA"/>
        </w:rPr>
        <w:t>зб</w:t>
      </w:r>
      <w:proofErr w:type="spellEnd"/>
      <w:r w:rsidRPr="00312AE3">
        <w:rPr>
          <w:color w:val="000000"/>
          <w:szCs w:val="28"/>
          <w:lang w:val="uk-UA"/>
        </w:rPr>
        <w:t xml:space="preserve">. матер. </w:t>
      </w:r>
      <w:proofErr w:type="spellStart"/>
      <w:r w:rsidRPr="00312AE3">
        <w:rPr>
          <w:color w:val="000000"/>
          <w:szCs w:val="28"/>
          <w:lang w:val="uk-UA"/>
        </w:rPr>
        <w:t>Міжнар</w:t>
      </w:r>
      <w:proofErr w:type="spellEnd"/>
      <w:r w:rsidRPr="00312AE3">
        <w:rPr>
          <w:color w:val="000000"/>
          <w:szCs w:val="28"/>
          <w:lang w:val="uk-UA"/>
        </w:rPr>
        <w:t>. наук.-</w:t>
      </w:r>
      <w:proofErr w:type="spellStart"/>
      <w:r w:rsidRPr="00312AE3">
        <w:rPr>
          <w:color w:val="000000"/>
          <w:szCs w:val="28"/>
          <w:lang w:val="uk-UA"/>
        </w:rPr>
        <w:t>практ</w:t>
      </w:r>
      <w:proofErr w:type="spellEnd"/>
      <w:r w:rsidRPr="00312AE3">
        <w:rPr>
          <w:color w:val="000000"/>
          <w:szCs w:val="28"/>
          <w:lang w:val="uk-UA"/>
        </w:rPr>
        <w:t xml:space="preserve">. </w:t>
      </w:r>
      <w:proofErr w:type="spellStart"/>
      <w:r w:rsidRPr="00312AE3">
        <w:rPr>
          <w:color w:val="000000"/>
          <w:szCs w:val="28"/>
          <w:lang w:val="uk-UA"/>
        </w:rPr>
        <w:t>конф</w:t>
      </w:r>
      <w:proofErr w:type="spellEnd"/>
      <w:r w:rsidRPr="00312AE3">
        <w:rPr>
          <w:color w:val="000000"/>
          <w:szCs w:val="28"/>
          <w:lang w:val="uk-UA"/>
        </w:rPr>
        <w:t>. (</w:t>
      </w:r>
      <w:r w:rsidRPr="00312AE3">
        <w:rPr>
          <w:color w:val="000000"/>
          <w:szCs w:val="28"/>
          <w:lang w:val="en-US"/>
        </w:rPr>
        <w:t>28</w:t>
      </w:r>
      <w:r w:rsidRPr="00312AE3">
        <w:rPr>
          <w:color w:val="000000"/>
          <w:szCs w:val="28"/>
          <w:lang w:val="uk-UA"/>
        </w:rPr>
        <w:t> </w:t>
      </w:r>
      <w:proofErr w:type="spellStart"/>
      <w:r w:rsidRPr="00312AE3">
        <w:rPr>
          <w:color w:val="000000"/>
          <w:szCs w:val="28"/>
        </w:rPr>
        <w:t>жовт</w:t>
      </w:r>
      <w:proofErr w:type="spellEnd"/>
      <w:r w:rsidRPr="00312AE3">
        <w:rPr>
          <w:color w:val="000000"/>
          <w:szCs w:val="28"/>
          <w:lang w:val="uk-UA"/>
        </w:rPr>
        <w:t>ня 2024р.). К.:УДУ ім. Драгоманова, 2024. С 65-67.</w:t>
      </w:r>
    </w:p>
    <w:p w:rsidR="00312AE3" w:rsidRDefault="00312AE3" w:rsidP="00312AE3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312AE3">
        <w:rPr>
          <w:szCs w:val="28"/>
          <w:lang w:val="en-US"/>
        </w:rPr>
        <w:t>Комп’ютерне</w:t>
      </w:r>
      <w:proofErr w:type="spellEnd"/>
      <w:r w:rsidRPr="00312AE3">
        <w:rPr>
          <w:szCs w:val="28"/>
          <w:lang w:val="en-US"/>
        </w:rPr>
        <w:t xml:space="preserve"> </w:t>
      </w:r>
      <w:proofErr w:type="spellStart"/>
      <w:r w:rsidRPr="00312AE3">
        <w:rPr>
          <w:szCs w:val="28"/>
          <w:lang w:val="en-US"/>
        </w:rPr>
        <w:t>моделювання</w:t>
      </w:r>
      <w:proofErr w:type="spellEnd"/>
      <w:r w:rsidRPr="00312AE3">
        <w:rPr>
          <w:szCs w:val="28"/>
          <w:lang w:val="en-US"/>
        </w:rPr>
        <w:t xml:space="preserve"> </w:t>
      </w:r>
      <w:proofErr w:type="spellStart"/>
      <w:r w:rsidRPr="00312AE3">
        <w:rPr>
          <w:szCs w:val="28"/>
          <w:lang w:val="en-US"/>
        </w:rPr>
        <w:t>та</w:t>
      </w:r>
      <w:proofErr w:type="spellEnd"/>
      <w:r w:rsidRPr="00312AE3">
        <w:rPr>
          <w:szCs w:val="28"/>
          <w:lang w:val="en-US"/>
        </w:rPr>
        <w:t xml:space="preserve"> </w:t>
      </w:r>
      <w:proofErr w:type="spellStart"/>
      <w:r w:rsidRPr="00312AE3">
        <w:rPr>
          <w:szCs w:val="28"/>
          <w:lang w:val="en-US"/>
        </w:rPr>
        <w:t>інформаційні</w:t>
      </w:r>
      <w:proofErr w:type="spellEnd"/>
      <w:r w:rsidRPr="00312AE3">
        <w:rPr>
          <w:szCs w:val="28"/>
          <w:lang w:val="en-US"/>
        </w:rPr>
        <w:t xml:space="preserve"> </w:t>
      </w:r>
      <w:proofErr w:type="spellStart"/>
      <w:r w:rsidRPr="00312AE3">
        <w:rPr>
          <w:szCs w:val="28"/>
          <w:lang w:val="en-US"/>
        </w:rPr>
        <w:t>технології</w:t>
      </w:r>
      <w:proofErr w:type="spellEnd"/>
      <w:r w:rsidRPr="00312AE3">
        <w:rPr>
          <w:szCs w:val="28"/>
          <w:lang w:val="en-US"/>
        </w:rPr>
        <w:t xml:space="preserve"> в </w:t>
      </w:r>
      <w:proofErr w:type="spellStart"/>
      <w:r w:rsidRPr="00312AE3">
        <w:rPr>
          <w:szCs w:val="28"/>
          <w:lang w:val="en-US"/>
        </w:rPr>
        <w:t>фармації</w:t>
      </w:r>
      <w:proofErr w:type="spellEnd"/>
      <w:r w:rsidRPr="00312AE3">
        <w:rPr>
          <w:szCs w:val="28"/>
          <w:lang w:val="en-US"/>
        </w:rPr>
        <w:t xml:space="preserve"> / </w:t>
      </w:r>
      <w:proofErr w:type="spellStart"/>
      <w:r w:rsidRPr="00312AE3">
        <w:rPr>
          <w:szCs w:val="28"/>
          <w:lang w:val="en-US"/>
        </w:rPr>
        <w:t>Гарькава</w:t>
      </w:r>
      <w:proofErr w:type="spellEnd"/>
      <w:r w:rsidRPr="00312AE3">
        <w:rPr>
          <w:szCs w:val="28"/>
          <w:lang w:val="en-US"/>
        </w:rPr>
        <w:t xml:space="preserve"> В.Ф., </w:t>
      </w:r>
      <w:proofErr w:type="spellStart"/>
      <w:r w:rsidRPr="00312AE3">
        <w:rPr>
          <w:szCs w:val="28"/>
          <w:lang w:val="en-US"/>
        </w:rPr>
        <w:t>Бандура</w:t>
      </w:r>
      <w:proofErr w:type="spellEnd"/>
      <w:r w:rsidRPr="00312AE3">
        <w:rPr>
          <w:szCs w:val="28"/>
          <w:lang w:val="en-US"/>
        </w:rPr>
        <w:t xml:space="preserve"> В.М., </w:t>
      </w:r>
      <w:proofErr w:type="spellStart"/>
      <w:r w:rsidRPr="00312AE3">
        <w:rPr>
          <w:b/>
          <w:szCs w:val="28"/>
          <w:lang w:val="en-US"/>
        </w:rPr>
        <w:t>Гайша</w:t>
      </w:r>
      <w:proofErr w:type="spellEnd"/>
      <w:r w:rsidRPr="00312AE3">
        <w:rPr>
          <w:b/>
          <w:szCs w:val="28"/>
          <w:lang w:val="en-US"/>
        </w:rPr>
        <w:t xml:space="preserve"> О.О.</w:t>
      </w:r>
      <w:r w:rsidRPr="00312AE3">
        <w:rPr>
          <w:szCs w:val="28"/>
          <w:lang w:val="en-US"/>
        </w:rPr>
        <w:t xml:space="preserve">, </w:t>
      </w:r>
      <w:proofErr w:type="spellStart"/>
      <w:r w:rsidRPr="00312AE3">
        <w:rPr>
          <w:szCs w:val="28"/>
          <w:lang w:val="en-US"/>
        </w:rPr>
        <w:t>Ігнатова</w:t>
      </w:r>
      <w:proofErr w:type="spellEnd"/>
      <w:r w:rsidRPr="00312AE3">
        <w:rPr>
          <w:szCs w:val="28"/>
          <w:lang w:val="en-US"/>
        </w:rPr>
        <w:t xml:space="preserve"> Т.В., </w:t>
      </w:r>
      <w:proofErr w:type="spellStart"/>
      <w:r w:rsidRPr="00312AE3">
        <w:rPr>
          <w:szCs w:val="28"/>
          <w:lang w:val="en-US"/>
        </w:rPr>
        <w:t>Редькіна</w:t>
      </w:r>
      <w:proofErr w:type="spellEnd"/>
      <w:r w:rsidRPr="00312AE3">
        <w:rPr>
          <w:szCs w:val="28"/>
          <w:lang w:val="en-US"/>
        </w:rPr>
        <w:t xml:space="preserve"> Є.А., </w:t>
      </w:r>
      <w:proofErr w:type="spellStart"/>
      <w:r w:rsidRPr="00312AE3">
        <w:rPr>
          <w:szCs w:val="28"/>
          <w:lang w:val="en-US"/>
        </w:rPr>
        <w:t>Лук’янчук</w:t>
      </w:r>
      <w:proofErr w:type="spellEnd"/>
      <w:r w:rsidRPr="00312AE3">
        <w:rPr>
          <w:szCs w:val="28"/>
          <w:lang w:val="en-US"/>
        </w:rPr>
        <w:t xml:space="preserve"> В.Д., </w:t>
      </w:r>
      <w:proofErr w:type="spellStart"/>
      <w:r w:rsidRPr="00312AE3">
        <w:rPr>
          <w:szCs w:val="28"/>
          <w:lang w:val="en-US"/>
        </w:rPr>
        <w:t>Прозорова</w:t>
      </w:r>
      <w:proofErr w:type="spellEnd"/>
      <w:r w:rsidRPr="00312AE3">
        <w:rPr>
          <w:szCs w:val="28"/>
          <w:lang w:val="en-US"/>
        </w:rPr>
        <w:t xml:space="preserve"> Г.О.: </w:t>
      </w:r>
      <w:proofErr w:type="spellStart"/>
      <w:r w:rsidRPr="00312AE3">
        <w:rPr>
          <w:szCs w:val="28"/>
          <w:lang w:val="en-US"/>
        </w:rPr>
        <w:t>моногр</w:t>
      </w:r>
      <w:proofErr w:type="spellEnd"/>
      <w:r w:rsidRPr="00312AE3">
        <w:rPr>
          <w:szCs w:val="28"/>
          <w:lang w:val="en-US"/>
        </w:rPr>
        <w:t xml:space="preserve">. Warsaw: RS Global Sp. z O.O., 2021. 43с. DOI: </w:t>
      </w:r>
      <w:hyperlink r:id="rId6" w:history="1">
        <w:r w:rsidR="003408F1" w:rsidRPr="00330DD1">
          <w:rPr>
            <w:rStyle w:val="a4"/>
            <w:szCs w:val="28"/>
            <w:lang w:val="en-US"/>
          </w:rPr>
          <w:t>https://doi.org/10.31435/rsglobal/029</w:t>
        </w:r>
      </w:hyperlink>
    </w:p>
    <w:p w:rsidR="003408F1" w:rsidRPr="003408F1" w:rsidRDefault="003408F1" w:rsidP="003408F1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3408F1">
        <w:rPr>
          <w:szCs w:val="28"/>
        </w:rPr>
        <w:t>Гайша</w:t>
      </w:r>
      <w:proofErr w:type="spellEnd"/>
      <w:r w:rsidRPr="003408F1">
        <w:rPr>
          <w:szCs w:val="28"/>
        </w:rPr>
        <w:t xml:space="preserve">, О., </w:t>
      </w:r>
      <w:proofErr w:type="spellStart"/>
      <w:r w:rsidRPr="003408F1">
        <w:rPr>
          <w:szCs w:val="28"/>
        </w:rPr>
        <w:t>Лєнков</w:t>
      </w:r>
      <w:proofErr w:type="spellEnd"/>
      <w:r w:rsidRPr="003408F1">
        <w:rPr>
          <w:szCs w:val="28"/>
        </w:rPr>
        <w:t xml:space="preserve">, С., &amp; </w:t>
      </w:r>
      <w:proofErr w:type="spellStart"/>
      <w:r w:rsidRPr="00EF75FA">
        <w:rPr>
          <w:b/>
          <w:szCs w:val="28"/>
        </w:rPr>
        <w:t>Гайша</w:t>
      </w:r>
      <w:proofErr w:type="spellEnd"/>
      <w:r w:rsidRPr="00EF75FA">
        <w:rPr>
          <w:b/>
          <w:szCs w:val="28"/>
        </w:rPr>
        <w:t>, О.</w:t>
      </w:r>
      <w:r w:rsidRPr="003408F1">
        <w:rPr>
          <w:szCs w:val="28"/>
        </w:rPr>
        <w:t xml:space="preserve"> (2025). Про </w:t>
      </w:r>
      <w:proofErr w:type="spellStart"/>
      <w:r w:rsidRPr="003408F1">
        <w:rPr>
          <w:szCs w:val="28"/>
        </w:rPr>
        <w:t>підходи</w:t>
      </w:r>
      <w:proofErr w:type="spellEnd"/>
      <w:r w:rsidRPr="003408F1">
        <w:rPr>
          <w:szCs w:val="28"/>
        </w:rPr>
        <w:t xml:space="preserve"> до </w:t>
      </w:r>
      <w:proofErr w:type="spellStart"/>
      <w:r w:rsidRPr="003408F1">
        <w:rPr>
          <w:szCs w:val="28"/>
        </w:rPr>
        <w:t>прискорення</w:t>
      </w:r>
      <w:proofErr w:type="spellEnd"/>
      <w:r w:rsidRPr="003408F1">
        <w:rPr>
          <w:szCs w:val="28"/>
        </w:rPr>
        <w:t xml:space="preserve"> перебору </w:t>
      </w:r>
      <w:proofErr w:type="spellStart"/>
      <w:r w:rsidRPr="003408F1">
        <w:rPr>
          <w:szCs w:val="28"/>
        </w:rPr>
        <w:t>об’єктів</w:t>
      </w:r>
      <w:proofErr w:type="spellEnd"/>
      <w:r w:rsidRPr="003408F1">
        <w:rPr>
          <w:szCs w:val="28"/>
        </w:rPr>
        <w:t xml:space="preserve"> </w:t>
      </w:r>
      <w:proofErr w:type="gramStart"/>
      <w:r w:rsidRPr="003408F1">
        <w:rPr>
          <w:szCs w:val="28"/>
        </w:rPr>
        <w:t>в</w:t>
      </w:r>
      <w:proofErr w:type="gramEnd"/>
      <w:r w:rsidRPr="003408F1">
        <w:rPr>
          <w:szCs w:val="28"/>
        </w:rPr>
        <w:t xml:space="preserve"> задачах </w:t>
      </w:r>
      <w:proofErr w:type="spellStart"/>
      <w:r w:rsidRPr="003408F1">
        <w:rPr>
          <w:szCs w:val="28"/>
        </w:rPr>
        <w:t>обробки</w:t>
      </w:r>
      <w:proofErr w:type="spellEnd"/>
      <w:r w:rsidRPr="003408F1">
        <w:rPr>
          <w:szCs w:val="28"/>
        </w:rPr>
        <w:t xml:space="preserve"> </w:t>
      </w:r>
      <w:proofErr w:type="spellStart"/>
      <w:r w:rsidRPr="003408F1">
        <w:rPr>
          <w:szCs w:val="28"/>
        </w:rPr>
        <w:t>інформації</w:t>
      </w:r>
      <w:proofErr w:type="spellEnd"/>
      <w:r w:rsidRPr="003408F1">
        <w:rPr>
          <w:szCs w:val="28"/>
        </w:rPr>
        <w:t>. </w:t>
      </w:r>
      <w:r w:rsidRPr="003408F1">
        <w:rPr>
          <w:i/>
          <w:iCs/>
          <w:szCs w:val="28"/>
        </w:rPr>
        <w:t xml:space="preserve">Смарт </w:t>
      </w:r>
      <w:proofErr w:type="spellStart"/>
      <w:r w:rsidRPr="003408F1">
        <w:rPr>
          <w:i/>
          <w:iCs/>
          <w:szCs w:val="28"/>
        </w:rPr>
        <w:t>технології</w:t>
      </w:r>
      <w:proofErr w:type="spellEnd"/>
      <w:r w:rsidRPr="003408F1">
        <w:rPr>
          <w:i/>
          <w:iCs/>
          <w:szCs w:val="28"/>
        </w:rPr>
        <w:t xml:space="preserve">: </w:t>
      </w:r>
      <w:proofErr w:type="spellStart"/>
      <w:r w:rsidRPr="003408F1">
        <w:rPr>
          <w:i/>
          <w:iCs/>
          <w:szCs w:val="28"/>
        </w:rPr>
        <w:t>промислова</w:t>
      </w:r>
      <w:proofErr w:type="spellEnd"/>
      <w:r w:rsidRPr="003408F1">
        <w:rPr>
          <w:i/>
          <w:iCs/>
          <w:szCs w:val="28"/>
        </w:rPr>
        <w:t xml:space="preserve"> та </w:t>
      </w:r>
      <w:proofErr w:type="spellStart"/>
      <w:r w:rsidRPr="003408F1">
        <w:rPr>
          <w:i/>
          <w:iCs/>
          <w:szCs w:val="28"/>
        </w:rPr>
        <w:t>цивільна</w:t>
      </w:r>
      <w:proofErr w:type="spellEnd"/>
      <w:r w:rsidRPr="003408F1">
        <w:rPr>
          <w:i/>
          <w:iCs/>
          <w:szCs w:val="28"/>
        </w:rPr>
        <w:t xml:space="preserve"> </w:t>
      </w:r>
      <w:proofErr w:type="spellStart"/>
      <w:r w:rsidRPr="003408F1">
        <w:rPr>
          <w:i/>
          <w:iCs/>
          <w:szCs w:val="28"/>
        </w:rPr>
        <w:t>інженерія</w:t>
      </w:r>
      <w:proofErr w:type="spellEnd"/>
      <w:r w:rsidRPr="003408F1">
        <w:rPr>
          <w:szCs w:val="28"/>
        </w:rPr>
        <w:t>, </w:t>
      </w:r>
      <w:r w:rsidRPr="003408F1">
        <w:rPr>
          <w:i/>
          <w:iCs/>
          <w:szCs w:val="28"/>
        </w:rPr>
        <w:t>3</w:t>
      </w:r>
      <w:r w:rsidRPr="003408F1">
        <w:rPr>
          <w:szCs w:val="28"/>
        </w:rPr>
        <w:t xml:space="preserve">(16), 68-80. </w:t>
      </w:r>
      <w:hyperlink r:id="rId7" w:history="1">
        <w:r w:rsidRPr="003408F1">
          <w:rPr>
            <w:rStyle w:val="a4"/>
            <w:szCs w:val="28"/>
          </w:rPr>
          <w:t>https://doi.org/10.32347/st.2025.3.1207</w:t>
        </w:r>
      </w:hyperlink>
    </w:p>
    <w:p w:rsidR="00EF75FA" w:rsidRPr="00EF75FA" w:rsidRDefault="00EF75FA" w:rsidP="00EF75FA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EF75FA">
        <w:rPr>
          <w:b/>
          <w:szCs w:val="28"/>
          <w:lang w:val="en-US"/>
        </w:rPr>
        <w:t>Haisha</w:t>
      </w:r>
      <w:proofErr w:type="spellEnd"/>
      <w:r w:rsidRPr="00EF75FA">
        <w:rPr>
          <w:b/>
          <w:szCs w:val="28"/>
          <w:lang w:val="en-US"/>
        </w:rPr>
        <w:t xml:space="preserve"> O.,</w:t>
      </w:r>
      <w:r w:rsidRPr="00EF75FA">
        <w:rPr>
          <w:szCs w:val="28"/>
          <w:lang w:val="en-US"/>
        </w:rPr>
        <w:t xml:space="preserve"> </w:t>
      </w:r>
      <w:proofErr w:type="spellStart"/>
      <w:r w:rsidRPr="00EF75FA">
        <w:rPr>
          <w:szCs w:val="28"/>
          <w:lang w:val="en-US"/>
        </w:rPr>
        <w:t>Rusu</w:t>
      </w:r>
      <w:proofErr w:type="spellEnd"/>
      <w:r w:rsidRPr="00EF75FA">
        <w:rPr>
          <w:szCs w:val="28"/>
          <w:lang w:val="en-US"/>
        </w:rPr>
        <w:t xml:space="preserve"> E, </w:t>
      </w:r>
      <w:proofErr w:type="spellStart"/>
      <w:r w:rsidRPr="00EF75FA">
        <w:rPr>
          <w:szCs w:val="28"/>
          <w:lang w:val="en-US"/>
        </w:rPr>
        <w:t>Haisha</w:t>
      </w:r>
      <w:proofErr w:type="spellEnd"/>
      <w:r w:rsidRPr="00EF75FA">
        <w:rPr>
          <w:szCs w:val="28"/>
          <w:lang w:val="en-US"/>
        </w:rPr>
        <w:t xml:space="preserve"> O. Review on the possibilities of using of underwater vertical axis turbines arrays for clean energy harvesting. Selected Papers of VI International Conference on European Dimensions of Sustainable Development, May 15-17, 2024. </w:t>
      </w:r>
      <w:proofErr w:type="spellStart"/>
      <w:r w:rsidRPr="00EF75FA">
        <w:rPr>
          <w:szCs w:val="28"/>
        </w:rPr>
        <w:t>Kyiv</w:t>
      </w:r>
      <w:proofErr w:type="spellEnd"/>
      <w:r w:rsidRPr="00EF75FA">
        <w:rPr>
          <w:szCs w:val="28"/>
        </w:rPr>
        <w:t>: NUFT, 2024. p.242-255.</w:t>
      </w:r>
    </w:p>
    <w:p w:rsidR="003E398E" w:rsidRPr="003E398E" w:rsidRDefault="003E398E" w:rsidP="003E398E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3E398E">
        <w:rPr>
          <w:szCs w:val="28"/>
        </w:rPr>
        <w:t>Гайша</w:t>
      </w:r>
      <w:proofErr w:type="spellEnd"/>
      <w:r w:rsidRPr="003E398E">
        <w:rPr>
          <w:szCs w:val="28"/>
        </w:rPr>
        <w:t xml:space="preserve"> О. О., Онищенко О.А., </w:t>
      </w:r>
      <w:proofErr w:type="spellStart"/>
      <w:r w:rsidRPr="003E398E">
        <w:rPr>
          <w:b/>
          <w:szCs w:val="28"/>
        </w:rPr>
        <w:t>Гайша</w:t>
      </w:r>
      <w:proofErr w:type="spellEnd"/>
      <w:r w:rsidRPr="003E398E">
        <w:rPr>
          <w:b/>
          <w:szCs w:val="28"/>
        </w:rPr>
        <w:t xml:space="preserve"> О.О.</w:t>
      </w:r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Моделювання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водної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поверхні</w:t>
      </w:r>
      <w:proofErr w:type="spellEnd"/>
      <w:r w:rsidRPr="003E398E">
        <w:rPr>
          <w:szCs w:val="28"/>
        </w:rPr>
        <w:t xml:space="preserve"> в </w:t>
      </w:r>
      <w:proofErr w:type="spellStart"/>
      <w:r w:rsidRPr="003E398E">
        <w:rPr>
          <w:szCs w:val="28"/>
        </w:rPr>
        <w:t>умовах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морського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хвилювання</w:t>
      </w:r>
      <w:proofErr w:type="spellEnd"/>
      <w:r w:rsidRPr="003E398E">
        <w:rPr>
          <w:szCs w:val="28"/>
        </w:rPr>
        <w:t xml:space="preserve"> </w:t>
      </w:r>
      <w:proofErr w:type="gramStart"/>
      <w:r w:rsidRPr="003E398E">
        <w:rPr>
          <w:szCs w:val="28"/>
        </w:rPr>
        <w:t>на</w:t>
      </w:r>
      <w:proofErr w:type="gram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основі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вейвлет-подібних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функцій</w:t>
      </w:r>
      <w:proofErr w:type="spellEnd"/>
      <w:r w:rsidRPr="003E398E">
        <w:rPr>
          <w:szCs w:val="28"/>
        </w:rPr>
        <w:t xml:space="preserve">. </w:t>
      </w:r>
      <w:proofErr w:type="spellStart"/>
      <w:r w:rsidRPr="003E398E">
        <w:rPr>
          <w:szCs w:val="28"/>
        </w:rPr>
        <w:t>Зб</w:t>
      </w:r>
      <w:proofErr w:type="spellEnd"/>
      <w:r w:rsidR="00623E5D">
        <w:rPr>
          <w:szCs w:val="28"/>
          <w:lang w:val="uk-UA"/>
        </w:rPr>
        <w:t>.</w:t>
      </w:r>
      <w:r w:rsidRPr="003E398E">
        <w:rPr>
          <w:szCs w:val="28"/>
        </w:rPr>
        <w:t xml:space="preserve"> наук</w:t>
      </w:r>
      <w:r w:rsidR="00623E5D">
        <w:rPr>
          <w:szCs w:val="28"/>
          <w:lang w:val="uk-UA"/>
        </w:rPr>
        <w:t>.</w:t>
      </w:r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праць</w:t>
      </w:r>
      <w:proofErr w:type="spellEnd"/>
      <w:proofErr w:type="gramStart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В</w:t>
      </w:r>
      <w:proofErr w:type="gramEnd"/>
      <w:r w:rsidRPr="003E398E">
        <w:rPr>
          <w:szCs w:val="28"/>
        </w:rPr>
        <w:t>ійськового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інституту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Київського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національного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університету</w:t>
      </w:r>
      <w:proofErr w:type="spellEnd"/>
      <w:r w:rsidRPr="003E398E">
        <w:rPr>
          <w:szCs w:val="28"/>
        </w:rPr>
        <w:t xml:space="preserve"> </w:t>
      </w:r>
      <w:proofErr w:type="spellStart"/>
      <w:r w:rsidRPr="003E398E">
        <w:rPr>
          <w:szCs w:val="28"/>
        </w:rPr>
        <w:t>імені</w:t>
      </w:r>
      <w:proofErr w:type="spellEnd"/>
      <w:r w:rsidRPr="003E398E">
        <w:rPr>
          <w:szCs w:val="28"/>
        </w:rPr>
        <w:t xml:space="preserve"> Тараса </w:t>
      </w:r>
      <w:proofErr w:type="spellStart"/>
      <w:r w:rsidRPr="003E398E">
        <w:rPr>
          <w:szCs w:val="28"/>
        </w:rPr>
        <w:t>Шевченка</w:t>
      </w:r>
      <w:proofErr w:type="spellEnd"/>
      <w:r w:rsidRPr="003E398E">
        <w:rPr>
          <w:szCs w:val="28"/>
        </w:rPr>
        <w:t xml:space="preserve">. 2024. № 84. С. 31-38. URL: </w:t>
      </w:r>
      <w:hyperlink r:id="rId8" w:history="1">
        <w:r w:rsidRPr="00330DD1">
          <w:rPr>
            <w:rStyle w:val="a4"/>
            <w:szCs w:val="28"/>
          </w:rPr>
          <w:t>http://nbuv.gov.ua/UJRN/Znpviknu_2024_84_5</w:t>
        </w:r>
      </w:hyperlink>
    </w:p>
    <w:p w:rsidR="00623E5D" w:rsidRPr="00623E5D" w:rsidRDefault="00623E5D" w:rsidP="00623E5D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623E5D">
        <w:rPr>
          <w:b/>
          <w:szCs w:val="28"/>
        </w:rPr>
        <w:t>Гайша</w:t>
      </w:r>
      <w:proofErr w:type="spellEnd"/>
      <w:r w:rsidRPr="00623E5D">
        <w:rPr>
          <w:b/>
          <w:szCs w:val="28"/>
        </w:rPr>
        <w:t xml:space="preserve"> О.О.</w:t>
      </w:r>
      <w:r w:rsidRPr="00623E5D">
        <w:rPr>
          <w:szCs w:val="28"/>
        </w:rPr>
        <w:t xml:space="preserve">, Онищенко О.А., </w:t>
      </w:r>
      <w:proofErr w:type="spellStart"/>
      <w:r w:rsidRPr="00623E5D">
        <w:rPr>
          <w:szCs w:val="28"/>
        </w:rPr>
        <w:t>Гайша</w:t>
      </w:r>
      <w:proofErr w:type="spellEnd"/>
      <w:r w:rsidRPr="00623E5D">
        <w:rPr>
          <w:szCs w:val="28"/>
        </w:rPr>
        <w:t xml:space="preserve"> О.О. </w:t>
      </w:r>
      <w:proofErr w:type="spellStart"/>
      <w:r w:rsidRPr="00623E5D">
        <w:rPr>
          <w:szCs w:val="28"/>
        </w:rPr>
        <w:t>Аналіз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якості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функціонування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системи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нечіткого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управління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заспокоювачем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хитавиці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реактивної</w:t>
      </w:r>
      <w:proofErr w:type="spellEnd"/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дії</w:t>
      </w:r>
      <w:proofErr w:type="spellEnd"/>
      <w:r>
        <w:rPr>
          <w:szCs w:val="28"/>
          <w:lang w:val="uk-UA"/>
        </w:rPr>
        <w:t>.</w:t>
      </w:r>
      <w:r w:rsidRPr="00623E5D">
        <w:rPr>
          <w:szCs w:val="28"/>
        </w:rPr>
        <w:t xml:space="preserve"> </w:t>
      </w:r>
      <w:proofErr w:type="spellStart"/>
      <w:r w:rsidRPr="00623E5D">
        <w:rPr>
          <w:szCs w:val="28"/>
        </w:rPr>
        <w:t>Зб</w:t>
      </w:r>
      <w:proofErr w:type="spellEnd"/>
      <w:r w:rsidRPr="00623E5D">
        <w:rPr>
          <w:szCs w:val="28"/>
        </w:rPr>
        <w:t xml:space="preserve">. наук. </w:t>
      </w:r>
      <w:proofErr w:type="spellStart"/>
      <w:r w:rsidRPr="00623E5D">
        <w:rPr>
          <w:szCs w:val="28"/>
        </w:rPr>
        <w:t>праць</w:t>
      </w:r>
      <w:proofErr w:type="spellEnd"/>
      <w:proofErr w:type="gramStart"/>
      <w:r w:rsidRPr="00623E5D">
        <w:rPr>
          <w:szCs w:val="28"/>
        </w:rPr>
        <w:t xml:space="preserve"> В</w:t>
      </w:r>
      <w:proofErr w:type="spellStart"/>
      <w:proofErr w:type="gramEnd"/>
      <w:r>
        <w:rPr>
          <w:szCs w:val="28"/>
          <w:lang w:val="uk-UA"/>
        </w:rPr>
        <w:t>ійськового</w:t>
      </w:r>
      <w:proofErr w:type="spellEnd"/>
      <w:r>
        <w:rPr>
          <w:szCs w:val="28"/>
          <w:lang w:val="uk-UA"/>
        </w:rPr>
        <w:t xml:space="preserve"> інституту </w:t>
      </w:r>
      <w:r w:rsidRPr="00623E5D">
        <w:rPr>
          <w:szCs w:val="28"/>
        </w:rPr>
        <w:t xml:space="preserve">КНУ </w:t>
      </w:r>
      <w:proofErr w:type="spellStart"/>
      <w:r w:rsidRPr="00623E5D">
        <w:rPr>
          <w:szCs w:val="28"/>
        </w:rPr>
        <w:t>імені</w:t>
      </w:r>
      <w:proofErr w:type="spellEnd"/>
      <w:r w:rsidRPr="00623E5D">
        <w:rPr>
          <w:szCs w:val="28"/>
        </w:rPr>
        <w:t xml:space="preserve"> Тараса </w:t>
      </w:r>
      <w:proofErr w:type="spellStart"/>
      <w:r w:rsidRPr="00623E5D">
        <w:rPr>
          <w:szCs w:val="28"/>
        </w:rPr>
        <w:t>Шевченка</w:t>
      </w:r>
      <w:proofErr w:type="spellEnd"/>
      <w:r>
        <w:rPr>
          <w:szCs w:val="28"/>
          <w:lang w:val="uk-UA"/>
        </w:rPr>
        <w:t>.</w:t>
      </w:r>
      <w:r w:rsidRPr="00623E5D">
        <w:rPr>
          <w:szCs w:val="28"/>
        </w:rPr>
        <w:t xml:space="preserve"> 2024</w:t>
      </w:r>
      <w:r>
        <w:rPr>
          <w:szCs w:val="28"/>
          <w:lang w:val="uk-UA"/>
        </w:rPr>
        <w:t xml:space="preserve">. </w:t>
      </w:r>
      <w:r w:rsidRPr="00623E5D">
        <w:rPr>
          <w:szCs w:val="28"/>
        </w:rPr>
        <w:t>№83.</w:t>
      </w:r>
      <w:r>
        <w:rPr>
          <w:szCs w:val="28"/>
          <w:lang w:val="uk-UA"/>
        </w:rPr>
        <w:t xml:space="preserve"> </w:t>
      </w:r>
      <w:r w:rsidRPr="00623E5D">
        <w:rPr>
          <w:szCs w:val="28"/>
        </w:rPr>
        <w:t xml:space="preserve">С.27-34. </w:t>
      </w:r>
      <w:hyperlink r:id="rId9" w:history="1">
        <w:r w:rsidRPr="00330DD1">
          <w:rPr>
            <w:rStyle w:val="a4"/>
            <w:szCs w:val="28"/>
          </w:rPr>
          <w:t>https://doi.org/10.17721/2519-481X/2024/83-03</w:t>
        </w:r>
      </w:hyperlink>
    </w:p>
    <w:p w:rsidR="00623E5D" w:rsidRPr="00D84093" w:rsidRDefault="00D84093" w:rsidP="00623E5D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D84093">
        <w:rPr>
          <w:szCs w:val="28"/>
          <w:lang w:val="en-US"/>
        </w:rPr>
        <w:t>Haisha</w:t>
      </w:r>
      <w:proofErr w:type="spellEnd"/>
      <w:r w:rsidRPr="00D84093">
        <w:rPr>
          <w:szCs w:val="28"/>
          <w:lang w:val="en-US"/>
        </w:rPr>
        <w:t xml:space="preserve">, O., &amp; </w:t>
      </w:r>
      <w:proofErr w:type="spellStart"/>
      <w:r w:rsidRPr="00D84093">
        <w:rPr>
          <w:szCs w:val="28"/>
          <w:lang w:val="en-US"/>
        </w:rPr>
        <w:t>Haisha</w:t>
      </w:r>
      <w:proofErr w:type="spellEnd"/>
      <w:r w:rsidRPr="00D84093">
        <w:rPr>
          <w:szCs w:val="28"/>
          <w:lang w:val="en-US"/>
        </w:rPr>
        <w:t xml:space="preserve">, O. (2024). </w:t>
      </w:r>
      <w:r>
        <w:rPr>
          <w:szCs w:val="28"/>
          <w:lang w:val="en-US"/>
        </w:rPr>
        <w:t>E</w:t>
      </w:r>
      <w:r w:rsidRPr="00D84093">
        <w:rPr>
          <w:szCs w:val="28"/>
          <w:lang w:val="en-US"/>
        </w:rPr>
        <w:t>fficiency analysis of the underwater turbines with a vertical axis orientation for clean marine energy harvesting. </w:t>
      </w:r>
      <w:proofErr w:type="spellStart"/>
      <w:r w:rsidRPr="00D84093">
        <w:rPr>
          <w:i/>
          <w:iCs/>
          <w:szCs w:val="28"/>
          <w:lang w:val="en-US"/>
        </w:rPr>
        <w:t>SWorld-Ger</w:t>
      </w:r>
      <w:proofErr w:type="spellEnd"/>
      <w:r w:rsidRPr="00D84093">
        <w:rPr>
          <w:i/>
          <w:iCs/>
          <w:szCs w:val="28"/>
          <w:lang w:val="en-US"/>
        </w:rPr>
        <w:t xml:space="preserve"> Conference Proceedings</w:t>
      </w:r>
      <w:r w:rsidRPr="00D84093">
        <w:rPr>
          <w:szCs w:val="28"/>
          <w:lang w:val="en-US"/>
        </w:rPr>
        <w:t>, </w:t>
      </w:r>
      <w:r w:rsidRPr="00D84093">
        <w:rPr>
          <w:i/>
          <w:iCs/>
          <w:szCs w:val="28"/>
          <w:lang w:val="en-US"/>
        </w:rPr>
        <w:t>1</w:t>
      </w:r>
      <w:r w:rsidRPr="00D84093">
        <w:rPr>
          <w:szCs w:val="28"/>
          <w:lang w:val="en-US"/>
        </w:rPr>
        <w:t xml:space="preserve">(gec31-00), 12–14. </w:t>
      </w:r>
      <w:hyperlink r:id="rId10" w:history="1">
        <w:r w:rsidRPr="0076443D">
          <w:rPr>
            <w:rStyle w:val="a4"/>
            <w:szCs w:val="28"/>
          </w:rPr>
          <w:t>https://doi.org/10.30890/2709-1783.2024-31-00-020</w:t>
        </w:r>
      </w:hyperlink>
    </w:p>
    <w:p w:rsidR="00941676" w:rsidRPr="00941676" w:rsidRDefault="00941676" w:rsidP="00941676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bookmarkStart w:id="0" w:name="_GoBack"/>
      <w:bookmarkEnd w:id="0"/>
      <w:proofErr w:type="spellStart"/>
      <w:r w:rsidRPr="00941676">
        <w:rPr>
          <w:szCs w:val="28"/>
          <w:lang w:val="en-US"/>
        </w:rPr>
        <w:t>Haisha</w:t>
      </w:r>
      <w:proofErr w:type="spellEnd"/>
      <w:r w:rsidRPr="00941676">
        <w:rPr>
          <w:szCs w:val="28"/>
          <w:lang w:val="en-US"/>
        </w:rPr>
        <w:t xml:space="preserve">, O., &amp; </w:t>
      </w:r>
      <w:proofErr w:type="spellStart"/>
      <w:r w:rsidRPr="00941676">
        <w:rPr>
          <w:szCs w:val="28"/>
          <w:lang w:val="en-US"/>
        </w:rPr>
        <w:t>Haisha</w:t>
      </w:r>
      <w:proofErr w:type="spellEnd"/>
      <w:r w:rsidRPr="00941676">
        <w:rPr>
          <w:szCs w:val="28"/>
          <w:lang w:val="en-US"/>
        </w:rPr>
        <w:t>, O. (2024). On the advantages of the underwater turbines compared to wind turbines: ecological aspect. </w:t>
      </w:r>
      <w:r w:rsidRPr="00941676">
        <w:rPr>
          <w:i/>
          <w:iCs/>
          <w:szCs w:val="28"/>
          <w:lang w:val="en-US"/>
        </w:rPr>
        <w:t>Collection of Scientific Papers «</w:t>
      </w:r>
      <w:r w:rsidRPr="00941676">
        <w:rPr>
          <w:i/>
          <w:iCs/>
          <w:szCs w:val="28"/>
        </w:rPr>
        <w:t>ΛΌГ</w:t>
      </w:r>
      <w:r w:rsidRPr="00941676">
        <w:rPr>
          <w:i/>
          <w:iCs/>
          <w:szCs w:val="28"/>
          <w:lang w:val="en-US"/>
        </w:rPr>
        <w:t>O</w:t>
      </w:r>
      <w:r w:rsidRPr="00941676">
        <w:rPr>
          <w:i/>
          <w:iCs/>
          <w:szCs w:val="28"/>
        </w:rPr>
        <w:t>Σ</w:t>
      </w:r>
      <w:r w:rsidRPr="00941676">
        <w:rPr>
          <w:i/>
          <w:iCs/>
          <w:szCs w:val="28"/>
          <w:lang w:val="en-US"/>
        </w:rPr>
        <w:t>»</w:t>
      </w:r>
      <w:r w:rsidRPr="00941676">
        <w:rPr>
          <w:szCs w:val="28"/>
          <w:lang w:val="en-US"/>
        </w:rPr>
        <w:t xml:space="preserve">, (July 19, 2024; Boston, USA), 152–154. </w:t>
      </w:r>
      <w:hyperlink r:id="rId11" w:history="1">
        <w:r w:rsidRPr="00941676">
          <w:rPr>
            <w:rStyle w:val="a4"/>
            <w:szCs w:val="28"/>
            <w:lang w:val="en-US"/>
          </w:rPr>
          <w:t>https://doi.org/10.36074/logos-19.07.2024.028</w:t>
        </w:r>
      </w:hyperlink>
    </w:p>
    <w:p w:rsidR="00A304F6" w:rsidRPr="00941676" w:rsidRDefault="00A304F6" w:rsidP="001F5A09">
      <w:pPr>
        <w:ind w:firstLine="0"/>
        <w:rPr>
          <w:lang w:val="en-US"/>
        </w:rPr>
      </w:pPr>
    </w:p>
    <w:sectPr w:rsidR="00A304F6" w:rsidRPr="0094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51A0"/>
    <w:multiLevelType w:val="hybridMultilevel"/>
    <w:tmpl w:val="AD3A0604"/>
    <w:lvl w:ilvl="0" w:tplc="84BA392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6AA9"/>
    <w:multiLevelType w:val="hybridMultilevel"/>
    <w:tmpl w:val="C67E55AC"/>
    <w:lvl w:ilvl="0" w:tplc="C8FCF59A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B8"/>
    <w:rsid w:val="001F5A09"/>
    <w:rsid w:val="00312AE3"/>
    <w:rsid w:val="003408F1"/>
    <w:rsid w:val="003E398E"/>
    <w:rsid w:val="00623E5D"/>
    <w:rsid w:val="00785161"/>
    <w:rsid w:val="008B3FB8"/>
    <w:rsid w:val="00941676"/>
    <w:rsid w:val="009F3E07"/>
    <w:rsid w:val="00A304F6"/>
    <w:rsid w:val="00A608B7"/>
    <w:rsid w:val="00AA2585"/>
    <w:rsid w:val="00C24A28"/>
    <w:rsid w:val="00C514CF"/>
    <w:rsid w:val="00D84093"/>
    <w:rsid w:val="00E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09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A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0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09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A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0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Znpviknu_2024_84_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2347/st.2025.3.12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435/rsglobal/029" TargetMode="External"/><Relationship Id="rId11" Type="http://schemas.openxmlformats.org/officeDocument/2006/relationships/hyperlink" Target="https://doi.org/10.36074/logos-19.07.2024.0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0890/2709-1783.2024-31-00-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721/2519-481X/2024/83-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2025-08-14T08:40:00Z</dcterms:created>
  <dcterms:modified xsi:type="dcterms:W3CDTF">2025-08-19T12:16:00Z</dcterms:modified>
</cp:coreProperties>
</file>