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Default="00210B46" w:rsidP="00210B46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 xml:space="preserve">Зайва Я.В. Економічні та організаційно-правові аспекти впровадження штучного інтелекту в </w:t>
      </w:r>
      <w:proofErr w:type="spellStart"/>
      <w:r>
        <w:rPr>
          <w:lang w:val="uk-UA"/>
        </w:rPr>
        <w:t>готельно</w:t>
      </w:r>
      <w:proofErr w:type="spellEnd"/>
      <w:r>
        <w:rPr>
          <w:lang w:val="uk-UA"/>
        </w:rPr>
        <w:t xml:space="preserve">-ресторанний бізнес. Економіка в умовах цифрової трансформації: перспективи розвитку у ХХІ столітті: матеріали </w:t>
      </w:r>
      <w:r>
        <w:rPr>
          <w:lang w:val="en-US"/>
        </w:rPr>
        <w:t>II</w:t>
      </w:r>
      <w:r w:rsidRPr="00210B46">
        <w:t xml:space="preserve"> </w:t>
      </w:r>
      <w:proofErr w:type="spellStart"/>
      <w:r>
        <w:rPr>
          <w:lang w:val="uk-UA"/>
        </w:rPr>
        <w:t>міжнар</w:t>
      </w:r>
      <w:proofErr w:type="spellEnd"/>
      <w:r>
        <w:rPr>
          <w:lang w:val="uk-UA"/>
        </w:rPr>
        <w:t>. наук.-</w:t>
      </w:r>
      <w:proofErr w:type="spellStart"/>
      <w:r>
        <w:rPr>
          <w:lang w:val="uk-UA"/>
        </w:rPr>
        <w:t>практ</w:t>
      </w:r>
      <w:proofErr w:type="spellEnd"/>
      <w:r>
        <w:rPr>
          <w:lang w:val="uk-UA"/>
        </w:rPr>
        <w:t>. інтернет-</w:t>
      </w:r>
      <w:proofErr w:type="spellStart"/>
      <w:r>
        <w:rPr>
          <w:lang w:val="uk-UA"/>
        </w:rPr>
        <w:t>конф</w:t>
      </w:r>
      <w:proofErr w:type="spellEnd"/>
      <w:r>
        <w:rPr>
          <w:lang w:val="uk-UA"/>
        </w:rPr>
        <w:t>. (Київ, 14 травня 2025року). К.: Державний торговельно-</w:t>
      </w:r>
      <w:proofErr w:type="spellStart"/>
      <w:r>
        <w:rPr>
          <w:lang w:val="uk-UA"/>
        </w:rPr>
        <w:t>екон</w:t>
      </w:r>
      <w:proofErr w:type="spellEnd"/>
      <w:r>
        <w:rPr>
          <w:lang w:val="uk-UA"/>
        </w:rPr>
        <w:t>. ун-т, 2025. С.97-</w:t>
      </w:r>
      <w:bookmarkStart w:id="0" w:name="_GoBack"/>
      <w:bookmarkEnd w:id="0"/>
      <w:r>
        <w:rPr>
          <w:lang w:val="uk-UA"/>
        </w:rPr>
        <w:t>99.</w:t>
      </w:r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047"/>
    <w:multiLevelType w:val="hybridMultilevel"/>
    <w:tmpl w:val="3DB0F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49"/>
    <w:rsid w:val="00210B46"/>
    <w:rsid w:val="004C0E49"/>
    <w:rsid w:val="00785161"/>
    <w:rsid w:val="009F3E07"/>
    <w:rsid w:val="00A304F6"/>
    <w:rsid w:val="00A608B7"/>
    <w:rsid w:val="00AA2585"/>
    <w:rsid w:val="00C24A28"/>
    <w:rsid w:val="00C514CF"/>
    <w:rsid w:val="00D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2025-08-12T10:15:00Z</dcterms:created>
  <dcterms:modified xsi:type="dcterms:W3CDTF">2025-08-12T10:31:00Z</dcterms:modified>
</cp:coreProperties>
</file>