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E14" w:rsidRPr="004E1F66" w:rsidRDefault="00FF1E14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>
        <w:t xml:space="preserve">Кириченко О.А., </w:t>
      </w:r>
      <w:proofErr w:type="spellStart"/>
      <w:r>
        <w:t>Бідей</w:t>
      </w:r>
      <w:proofErr w:type="spellEnd"/>
      <w:r>
        <w:t xml:space="preserve"> О.М., </w:t>
      </w:r>
      <w:proofErr w:type="spellStart"/>
      <w:r>
        <w:t>Бідей</w:t>
      </w:r>
      <w:proofErr w:type="spellEnd"/>
      <w:r>
        <w:t xml:space="preserve"> І.О. </w:t>
      </w:r>
      <w:proofErr w:type="spellStart"/>
      <w:r>
        <w:t>Розвиток</w:t>
      </w:r>
      <w:proofErr w:type="spellEnd"/>
      <w:r>
        <w:t xml:space="preserve"> </w:t>
      </w:r>
      <w:proofErr w:type="spellStart"/>
      <w:r>
        <w:t>інноваційного</w:t>
      </w:r>
      <w:proofErr w:type="spellEnd"/>
      <w:r>
        <w:t xml:space="preserve"> </w:t>
      </w:r>
      <w:proofErr w:type="spellStart"/>
      <w:r>
        <w:t>розуміння</w:t>
      </w:r>
      <w:proofErr w:type="spellEnd"/>
      <w:r>
        <w:t xml:space="preserve"> </w:t>
      </w:r>
      <w:proofErr w:type="spellStart"/>
      <w:r>
        <w:t>одинадцятирівневої</w:t>
      </w:r>
      <w:proofErr w:type="spellEnd"/>
      <w:r>
        <w:t xml:space="preserve"> </w:t>
      </w:r>
      <w:proofErr w:type="spellStart"/>
      <w:r>
        <w:t>базової</w:t>
      </w:r>
      <w:proofErr w:type="spellEnd"/>
      <w:r>
        <w:t xml:space="preserve"> та </w:t>
      </w:r>
      <w:proofErr w:type="spellStart"/>
      <w:r>
        <w:t>супутньої</w:t>
      </w:r>
      <w:proofErr w:type="spellEnd"/>
      <w:r>
        <w:t xml:space="preserve"> </w:t>
      </w:r>
      <w:proofErr w:type="spellStart"/>
      <w:r>
        <w:t>юридичної</w:t>
      </w:r>
      <w:proofErr w:type="spellEnd"/>
      <w:r>
        <w:t xml:space="preserve"> </w:t>
      </w:r>
      <w:proofErr w:type="spellStart"/>
      <w:r>
        <w:t>чи</w:t>
      </w:r>
      <w:proofErr w:type="spellEnd"/>
      <w:r>
        <w:t xml:space="preserve"> </w:t>
      </w:r>
      <w:proofErr w:type="gramStart"/>
      <w:r>
        <w:t>будь-</w:t>
      </w:r>
      <w:proofErr w:type="spellStart"/>
      <w:r>
        <w:t>яко</w:t>
      </w:r>
      <w:proofErr w:type="gramEnd"/>
      <w:r>
        <w:t>ї</w:t>
      </w:r>
      <w:proofErr w:type="spellEnd"/>
      <w:r>
        <w:t xml:space="preserve"> </w:t>
      </w:r>
      <w:proofErr w:type="spellStart"/>
      <w:r>
        <w:t>іншої</w:t>
      </w:r>
      <w:proofErr w:type="spellEnd"/>
      <w:r>
        <w:t xml:space="preserve"> </w:t>
      </w:r>
      <w:proofErr w:type="spellStart"/>
      <w:r>
        <w:t>освіти</w:t>
      </w:r>
      <w:proofErr w:type="spellEnd"/>
      <w:r>
        <w:t xml:space="preserve">. </w:t>
      </w:r>
      <w:proofErr w:type="spellStart"/>
      <w:r>
        <w:t>The</w:t>
      </w:r>
      <w:proofErr w:type="spellEnd"/>
      <w:r>
        <w:t xml:space="preserve"> </w:t>
      </w:r>
      <w:proofErr w:type="spellStart"/>
      <w:r>
        <w:t>Journal</w:t>
      </w:r>
      <w:proofErr w:type="spellEnd"/>
      <w:r>
        <w:t xml:space="preserve"> </w:t>
      </w:r>
      <w:proofErr w:type="spellStart"/>
      <w:r>
        <w:t>of</w:t>
      </w:r>
      <w:proofErr w:type="spellEnd"/>
      <w:r>
        <w:t xml:space="preserve"> </w:t>
      </w:r>
      <w:proofErr w:type="spellStart"/>
      <w:r>
        <w:t>Eastern</w:t>
      </w:r>
      <w:proofErr w:type="spellEnd"/>
      <w:r>
        <w:t xml:space="preserve"> </w:t>
      </w:r>
      <w:proofErr w:type="spellStart"/>
      <w:r>
        <w:t>European</w:t>
      </w:r>
      <w:proofErr w:type="spellEnd"/>
      <w:r>
        <w:t xml:space="preserve"> </w:t>
      </w:r>
      <w:proofErr w:type="spellStart"/>
      <w:r>
        <w:t>Law</w:t>
      </w:r>
      <w:proofErr w:type="spellEnd"/>
      <w:r>
        <w:t xml:space="preserve">. Журнал </w:t>
      </w:r>
      <w:proofErr w:type="spellStart"/>
      <w:r>
        <w:t>східноєвропейського</w:t>
      </w:r>
      <w:proofErr w:type="spellEnd"/>
      <w:r>
        <w:t xml:space="preserve"> права. </w:t>
      </w:r>
      <w:proofErr w:type="spellStart"/>
      <w:r>
        <w:t>Междунар</w:t>
      </w:r>
      <w:proofErr w:type="spellEnd"/>
      <w:r>
        <w:t>. наук</w:t>
      </w:r>
      <w:proofErr w:type="gramStart"/>
      <w:r>
        <w:t>.-</w:t>
      </w:r>
      <w:proofErr w:type="spellStart"/>
      <w:proofErr w:type="gramEnd"/>
      <w:r>
        <w:t>метрич</w:t>
      </w:r>
      <w:proofErr w:type="spellEnd"/>
      <w:r>
        <w:t xml:space="preserve">. базы : </w:t>
      </w:r>
      <w:proofErr w:type="spellStart"/>
      <w:r>
        <w:t>HeinOnline</w:t>
      </w:r>
      <w:proofErr w:type="spellEnd"/>
      <w:r>
        <w:t xml:space="preserve">. </w:t>
      </w:r>
      <w:r w:rsidRPr="004E1F66">
        <w:rPr>
          <w:lang w:val="en-US"/>
        </w:rPr>
        <w:t xml:space="preserve">2024. № 123. </w:t>
      </w:r>
      <w:r>
        <w:t>С</w:t>
      </w:r>
      <w:r w:rsidRPr="004E1F66">
        <w:rPr>
          <w:lang w:val="en-US"/>
        </w:rPr>
        <w:t xml:space="preserve">. 7-19. URL: </w:t>
      </w:r>
      <w:hyperlink r:id="rId6" w:history="1">
        <w:r w:rsidRPr="004E1F66">
          <w:rPr>
            <w:rStyle w:val="a3"/>
            <w:lang w:val="en-US"/>
          </w:rPr>
          <w:t>https://easternlaw.com.ua/wp-content/uploads/2024/06/kirichenko_bideio_bideii_123.pdf</w:t>
        </w:r>
      </w:hyperlink>
    </w:p>
    <w:p w:rsidR="00FF1E14" w:rsidRDefault="00FF1E14" w:rsidP="004E1F66">
      <w:pPr>
        <w:pStyle w:val="a5"/>
        <w:numPr>
          <w:ilvl w:val="0"/>
          <w:numId w:val="1"/>
        </w:numPr>
        <w:jc w:val="both"/>
        <w:rPr>
          <w:rStyle w:val="a3"/>
        </w:rPr>
      </w:pPr>
      <w:r w:rsidRPr="004E1F66">
        <w:rPr>
          <w:lang w:val="uk-UA"/>
        </w:rPr>
        <w:t xml:space="preserve">Кириченко О.А., </w:t>
      </w:r>
      <w:proofErr w:type="spellStart"/>
      <w:r w:rsidRPr="004E1F66">
        <w:rPr>
          <w:lang w:val="uk-UA"/>
        </w:rPr>
        <w:t>Ланцедова</w:t>
      </w:r>
      <w:proofErr w:type="spellEnd"/>
      <w:r w:rsidRPr="004E1F66">
        <w:rPr>
          <w:lang w:val="uk-UA"/>
        </w:rPr>
        <w:t xml:space="preserve"> Ю.О., </w:t>
      </w:r>
      <w:proofErr w:type="spellStart"/>
      <w:r w:rsidRPr="004E1F66">
        <w:rPr>
          <w:lang w:val="uk-UA"/>
        </w:rPr>
        <w:t>Бідей</w:t>
      </w:r>
      <w:proofErr w:type="spellEnd"/>
      <w:r w:rsidRPr="004E1F66">
        <w:rPr>
          <w:lang w:val="uk-UA"/>
        </w:rPr>
        <w:t xml:space="preserve"> О.М. Розвиток інноваційної класифікації юридичних наук на підставі їхніх </w:t>
      </w:r>
      <w:proofErr w:type="spellStart"/>
      <w:r w:rsidRPr="004E1F66">
        <w:rPr>
          <w:lang w:val="uk-UA"/>
        </w:rPr>
        <w:t>гіпергрупових</w:t>
      </w:r>
      <w:proofErr w:type="spellEnd"/>
      <w:r w:rsidRPr="004E1F66">
        <w:rPr>
          <w:lang w:val="uk-UA"/>
        </w:rPr>
        <w:t xml:space="preserve"> завдань і деяких інших взаємопов’язаних положень </w:t>
      </w:r>
      <w:proofErr w:type="spellStart"/>
      <w:r w:rsidRPr="004E1F66">
        <w:rPr>
          <w:lang w:val="uk-UA"/>
        </w:rPr>
        <w:t>теорології</w:t>
      </w:r>
      <w:proofErr w:type="spellEnd"/>
      <w:r w:rsidRPr="004E1F66">
        <w:rPr>
          <w:lang w:val="uk-UA"/>
        </w:rPr>
        <w:t xml:space="preserve"> юриспруденції. </w:t>
      </w:r>
      <w:proofErr w:type="spellStart"/>
      <w:r w:rsidRPr="004E1F66">
        <w:rPr>
          <w:lang w:val="uk-UA"/>
        </w:rPr>
        <w:t>The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Journal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of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Eastern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European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Law</w:t>
      </w:r>
      <w:proofErr w:type="spellEnd"/>
      <w:r w:rsidRPr="004E1F66">
        <w:rPr>
          <w:lang w:val="uk-UA"/>
        </w:rPr>
        <w:t xml:space="preserve">. Журнал східноєвропейського права.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uk-UA"/>
        </w:rPr>
        <w:t xml:space="preserve"> : </w:t>
      </w:r>
      <w:proofErr w:type="spellStart"/>
      <w:r w:rsidRPr="004E1F66">
        <w:rPr>
          <w:lang w:val="uk-UA"/>
        </w:rPr>
        <w:t>HeinOnline</w:t>
      </w:r>
      <w:proofErr w:type="spellEnd"/>
      <w:r w:rsidRPr="004E1F66">
        <w:rPr>
          <w:lang w:val="uk-UA"/>
        </w:rPr>
        <w:t xml:space="preserve">. 2024. № 123. С. 20-35. URL : </w:t>
      </w:r>
      <w:hyperlink r:id="rId7" w:history="1">
        <w:r w:rsidRPr="004E1F66">
          <w:rPr>
            <w:rStyle w:val="a3"/>
            <w:lang w:val="uk-UA"/>
          </w:rPr>
          <w:t>https://easternlaw.com.ua/wp-content/uploads/2024/06/kirichenko_lantsedova_bidei_123.pdf</w:t>
        </w:r>
      </w:hyperlink>
    </w:p>
    <w:p w:rsidR="00FF1E14" w:rsidRPr="004E1F66" w:rsidRDefault="00FF1E14" w:rsidP="004E1F66">
      <w:pPr>
        <w:pStyle w:val="a5"/>
        <w:numPr>
          <w:ilvl w:val="0"/>
          <w:numId w:val="1"/>
        </w:numPr>
        <w:jc w:val="both"/>
        <w:rPr>
          <w:rStyle w:val="a3"/>
          <w:lang w:val="uk-UA"/>
        </w:rPr>
      </w:pPr>
      <w:r w:rsidRPr="004E1F66">
        <w:rPr>
          <w:lang w:val="uk-UA"/>
        </w:rPr>
        <w:t xml:space="preserve">Кириченко О.А., </w:t>
      </w:r>
      <w:proofErr w:type="spellStart"/>
      <w:r w:rsidRPr="004E1F66">
        <w:rPr>
          <w:lang w:val="uk-UA"/>
        </w:rPr>
        <w:t>Бідей</w:t>
      </w:r>
      <w:proofErr w:type="spellEnd"/>
      <w:r w:rsidRPr="004E1F66">
        <w:rPr>
          <w:lang w:val="uk-UA"/>
        </w:rPr>
        <w:t xml:space="preserve"> О.М., </w:t>
      </w:r>
      <w:proofErr w:type="spellStart"/>
      <w:r w:rsidRPr="004E1F66">
        <w:rPr>
          <w:lang w:val="uk-UA"/>
        </w:rPr>
        <w:t>Бідей</w:t>
      </w:r>
      <w:proofErr w:type="spellEnd"/>
      <w:r w:rsidRPr="004E1F66">
        <w:rPr>
          <w:lang w:val="uk-UA"/>
        </w:rPr>
        <w:t xml:space="preserve"> І.О. Наукова школа юриспруденції професора </w:t>
      </w:r>
      <w:proofErr w:type="spellStart"/>
      <w:r w:rsidRPr="004E1F66">
        <w:rPr>
          <w:lang w:val="uk-UA"/>
        </w:rPr>
        <w:t>Аланкіра</w:t>
      </w:r>
      <w:proofErr w:type="spellEnd"/>
      <w:r w:rsidRPr="004E1F66">
        <w:rPr>
          <w:lang w:val="uk-UA"/>
        </w:rPr>
        <w:t xml:space="preserve"> : зародження, становлення, досягнення і перспективи розвитку. </w:t>
      </w:r>
      <w:proofErr w:type="spellStart"/>
      <w:r w:rsidRPr="004E1F66">
        <w:rPr>
          <w:lang w:val="uk-UA"/>
        </w:rPr>
        <w:t>The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Journal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of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Eastern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European</w:t>
      </w:r>
      <w:proofErr w:type="spellEnd"/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Law</w:t>
      </w:r>
      <w:proofErr w:type="spellEnd"/>
      <w:r w:rsidRPr="004E1F66">
        <w:rPr>
          <w:lang w:val="uk-UA"/>
        </w:rPr>
        <w:t xml:space="preserve">. Журнал східноєвропейського права.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uk-UA"/>
        </w:rPr>
        <w:t xml:space="preserve"> : </w:t>
      </w:r>
      <w:proofErr w:type="spellStart"/>
      <w:r w:rsidRPr="004E1F66">
        <w:rPr>
          <w:lang w:val="uk-UA"/>
        </w:rPr>
        <w:t>HeinOnline</w:t>
      </w:r>
      <w:proofErr w:type="spellEnd"/>
      <w:r w:rsidRPr="004E1F66">
        <w:rPr>
          <w:lang w:val="uk-UA"/>
        </w:rPr>
        <w:t>. 2024. № 125. С. 44-59.</w:t>
      </w:r>
      <w:r w:rsidRPr="004E1F66">
        <w:rPr>
          <w:lang w:val="en-US"/>
        </w:rPr>
        <w:t xml:space="preserve"> URL: </w:t>
      </w:r>
      <w:hyperlink r:id="rId8" w:history="1">
        <w:r w:rsidRPr="004E1F66">
          <w:rPr>
            <w:rStyle w:val="a3"/>
            <w:lang w:val="en-US"/>
          </w:rPr>
          <w:t>http://easternlaw.com.ua/wp-content/uploads/2024/08/kirichenko_bideio_bidei_125.pdf</w:t>
        </w:r>
      </w:hyperlink>
    </w:p>
    <w:p w:rsidR="004E1F66" w:rsidRPr="004E1F66" w:rsidRDefault="004E1F66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4E1F66">
        <w:rPr>
          <w:lang w:val="uk-UA"/>
        </w:rPr>
        <w:t xml:space="preserve">Кириченко О.А., </w:t>
      </w:r>
      <w:proofErr w:type="spellStart"/>
      <w:r w:rsidRPr="004E1F66">
        <w:rPr>
          <w:lang w:val="uk-UA"/>
        </w:rPr>
        <w:t>Чемьоркін</w:t>
      </w:r>
      <w:proofErr w:type="spellEnd"/>
      <w:r w:rsidRPr="004E1F66">
        <w:rPr>
          <w:lang w:val="uk-UA"/>
        </w:rPr>
        <w:t xml:space="preserve"> О.С. Сутність і наукові основи Міжнародної гуманітарної галузі права за інноваційною класифікацією юридичних наук за базисними основними </w:t>
      </w:r>
      <w:proofErr w:type="spellStart"/>
      <w:r w:rsidRPr="004E1F66">
        <w:rPr>
          <w:lang w:val="uk-UA"/>
        </w:rPr>
        <w:t>гіперзавданнями</w:t>
      </w:r>
      <w:proofErr w:type="spellEnd"/>
      <w:r w:rsidRPr="004E1F66">
        <w:rPr>
          <w:lang w:val="uk-UA"/>
        </w:rPr>
        <w:t xml:space="preserve">. </w:t>
      </w:r>
      <w:r w:rsidRPr="004E1F66">
        <w:rPr>
          <w:i/>
          <w:lang w:val="uk-UA"/>
        </w:rPr>
        <w:t>Міжнародне гуманітарне право та основи безпеки у період збройних конфліктів :</w:t>
      </w:r>
      <w:r w:rsidRPr="004E1F66">
        <w:rPr>
          <w:lang w:val="uk-UA"/>
        </w:rPr>
        <w:t xml:space="preserve"> матеріали </w:t>
      </w:r>
      <w:proofErr w:type="spellStart"/>
      <w:r w:rsidRPr="004E1F66">
        <w:rPr>
          <w:lang w:val="uk-UA"/>
        </w:rPr>
        <w:t>Міжнарод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практ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конф</w:t>
      </w:r>
      <w:proofErr w:type="spellEnd"/>
      <w:r w:rsidRPr="004E1F66">
        <w:rPr>
          <w:lang w:val="uk-UA"/>
        </w:rPr>
        <w:t xml:space="preserve">. (м. Київ, 6 лютого 2025 р.). Київ : Київський інститут Національної гвардії України, 2025. С. 55-60. </w:t>
      </w:r>
    </w:p>
    <w:p w:rsidR="004E1F66" w:rsidRDefault="004E1F66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4E1F66">
        <w:rPr>
          <w:lang w:val="uk-UA"/>
        </w:rPr>
        <w:t xml:space="preserve">Кириченко О.А. Інноваційне розуміння </w:t>
      </w:r>
      <w:proofErr w:type="spellStart"/>
      <w:r w:rsidRPr="004E1F66">
        <w:rPr>
          <w:lang w:val="uk-UA"/>
        </w:rPr>
        <w:t>мегагенезису</w:t>
      </w:r>
      <w:proofErr w:type="spellEnd"/>
      <w:r w:rsidRPr="004E1F66">
        <w:rPr>
          <w:lang w:val="uk-UA"/>
        </w:rPr>
        <w:t xml:space="preserve"> еволюції цивілізації людства та юриспруденції (</w:t>
      </w:r>
      <w:proofErr w:type="spellStart"/>
      <w:r w:rsidRPr="004E1F66">
        <w:rPr>
          <w:lang w:val="uk-UA"/>
        </w:rPr>
        <w:t>правології</w:t>
      </w:r>
      <w:proofErr w:type="spellEnd"/>
      <w:r w:rsidRPr="004E1F66">
        <w:rPr>
          <w:lang w:val="uk-UA"/>
        </w:rPr>
        <w:t xml:space="preserve">, </w:t>
      </w:r>
      <w:proofErr w:type="spellStart"/>
      <w:r w:rsidRPr="004E1F66">
        <w:rPr>
          <w:lang w:val="uk-UA"/>
        </w:rPr>
        <w:t>антиделіктології</w:t>
      </w:r>
      <w:proofErr w:type="spellEnd"/>
      <w:r w:rsidRPr="004E1F66">
        <w:rPr>
          <w:lang w:val="uk-UA"/>
        </w:rPr>
        <w:t>) як основи правової держави гуманізму.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The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Journal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of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Eastern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European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Law</w:t>
      </w:r>
      <w:r w:rsidRPr="004E1F66">
        <w:rPr>
          <w:i/>
          <w:iCs/>
          <w:lang w:val="uk-UA"/>
        </w:rPr>
        <w:t>. Журнал східноєвропейського права.</w:t>
      </w:r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en-US"/>
        </w:rPr>
        <w:t> </w:t>
      </w:r>
      <w:r w:rsidRPr="004E1F66">
        <w:rPr>
          <w:lang w:val="uk-UA"/>
        </w:rPr>
        <w:t xml:space="preserve">: </w:t>
      </w:r>
      <w:proofErr w:type="spellStart"/>
      <w:r w:rsidRPr="004E1F66">
        <w:rPr>
          <w:lang w:val="en-US"/>
        </w:rPr>
        <w:t>HeinOnline</w:t>
      </w:r>
      <w:proofErr w:type="spellEnd"/>
      <w:r w:rsidRPr="004E1F66">
        <w:rPr>
          <w:lang w:val="uk-UA"/>
        </w:rPr>
        <w:t>. 2025. №</w:t>
      </w:r>
      <w:r w:rsidRPr="004E1F66">
        <w:rPr>
          <w:lang w:val="en-US"/>
        </w:rPr>
        <w:t> </w:t>
      </w:r>
      <w:r w:rsidRPr="004E1F66">
        <w:rPr>
          <w:lang w:val="uk-UA"/>
        </w:rPr>
        <w:t>130. С.</w:t>
      </w:r>
      <w:r w:rsidRPr="004E1F66">
        <w:rPr>
          <w:lang w:val="en-US"/>
        </w:rPr>
        <w:t> </w:t>
      </w:r>
      <w:r w:rsidRPr="004E1F66">
        <w:rPr>
          <w:lang w:val="uk-UA"/>
        </w:rPr>
        <w:t>19-33.</w:t>
      </w:r>
    </w:p>
    <w:p w:rsidR="004E1F66" w:rsidRPr="004E1F66" w:rsidRDefault="004E1F66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4E1F66">
        <w:rPr>
          <w:lang w:val="uk-UA"/>
        </w:rPr>
        <w:t xml:space="preserve">Кириченко О.А. Докорінне реформування </w:t>
      </w:r>
      <w:proofErr w:type="spellStart"/>
      <w:r w:rsidRPr="004E1F66">
        <w:rPr>
          <w:lang w:val="uk-UA"/>
        </w:rPr>
        <w:t>президентатури</w:t>
      </w:r>
      <w:proofErr w:type="spellEnd"/>
      <w:r w:rsidRPr="004E1F66">
        <w:rPr>
          <w:lang w:val="uk-UA"/>
        </w:rPr>
        <w:t xml:space="preserve">, прокуратури, </w:t>
      </w:r>
      <w:proofErr w:type="spellStart"/>
      <w:r w:rsidRPr="004E1F66">
        <w:rPr>
          <w:lang w:val="uk-UA"/>
        </w:rPr>
        <w:t>публічнотури</w:t>
      </w:r>
      <w:proofErr w:type="spellEnd"/>
      <w:r w:rsidRPr="004E1F66">
        <w:rPr>
          <w:lang w:val="uk-UA"/>
        </w:rPr>
        <w:t xml:space="preserve"> і всієї іншої системи </w:t>
      </w:r>
      <w:proofErr w:type="spellStart"/>
      <w:r w:rsidRPr="004E1F66">
        <w:rPr>
          <w:lang w:val="uk-UA"/>
        </w:rPr>
        <w:t>антиделіктних</w:t>
      </w:r>
      <w:proofErr w:type="spellEnd"/>
      <w:r w:rsidRPr="004E1F66">
        <w:rPr>
          <w:lang w:val="uk-UA"/>
        </w:rPr>
        <w:t xml:space="preserve"> органів як основи розбудови правової держави гуманізму в контексті </w:t>
      </w:r>
      <w:proofErr w:type="spellStart"/>
      <w:r w:rsidRPr="004E1F66">
        <w:rPr>
          <w:lang w:val="uk-UA"/>
        </w:rPr>
        <w:t>мегагенезису</w:t>
      </w:r>
      <w:proofErr w:type="spellEnd"/>
      <w:r w:rsidRPr="004E1F66">
        <w:rPr>
          <w:lang w:val="uk-UA"/>
        </w:rPr>
        <w:t xml:space="preserve"> еволюції цивілізації людства.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The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Journal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of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Eastern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European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Law</w:t>
      </w:r>
      <w:r w:rsidRPr="004E1F66">
        <w:rPr>
          <w:i/>
          <w:iCs/>
          <w:lang w:val="uk-UA"/>
        </w:rPr>
        <w:t>. Журнал східноєвропейського права.</w:t>
      </w:r>
      <w:r w:rsidRPr="004E1F66">
        <w:rPr>
          <w:lang w:val="uk-UA"/>
        </w:rPr>
        <w:t xml:space="preserve"> </w:t>
      </w:r>
      <w:proofErr w:type="spellStart"/>
      <w:r w:rsidRPr="004E1F66">
        <w:rPr>
          <w:lang w:val="uk-UA"/>
        </w:rPr>
        <w:t>Междунар</w:t>
      </w:r>
      <w:proofErr w:type="spellEnd"/>
      <w:r w:rsidRPr="004E1F66">
        <w:rPr>
          <w:lang w:val="uk-UA"/>
        </w:rPr>
        <w:t>. наук.-</w:t>
      </w:r>
      <w:proofErr w:type="spellStart"/>
      <w:r w:rsidRPr="004E1F66">
        <w:rPr>
          <w:lang w:val="uk-UA"/>
        </w:rPr>
        <w:t>метрич</w:t>
      </w:r>
      <w:proofErr w:type="spellEnd"/>
      <w:r w:rsidRPr="004E1F66">
        <w:rPr>
          <w:lang w:val="uk-UA"/>
        </w:rPr>
        <w:t xml:space="preserve">. </w:t>
      </w:r>
      <w:proofErr w:type="spellStart"/>
      <w:r w:rsidRPr="004E1F66">
        <w:rPr>
          <w:lang w:val="uk-UA"/>
        </w:rPr>
        <w:t>базы</w:t>
      </w:r>
      <w:proofErr w:type="spellEnd"/>
      <w:r w:rsidRPr="004E1F66">
        <w:rPr>
          <w:lang w:val="en-US"/>
        </w:rPr>
        <w:t> </w:t>
      </w:r>
      <w:r w:rsidRPr="004E1F66">
        <w:rPr>
          <w:lang w:val="uk-UA"/>
        </w:rPr>
        <w:t xml:space="preserve">: </w:t>
      </w:r>
      <w:proofErr w:type="spellStart"/>
      <w:r w:rsidRPr="004E1F66">
        <w:rPr>
          <w:lang w:val="en-US"/>
        </w:rPr>
        <w:t>HeinOnline</w:t>
      </w:r>
      <w:proofErr w:type="spellEnd"/>
      <w:r w:rsidRPr="004E1F66">
        <w:rPr>
          <w:lang w:val="uk-UA"/>
        </w:rPr>
        <w:t>. 2025. №</w:t>
      </w:r>
      <w:r w:rsidRPr="004E1F66">
        <w:rPr>
          <w:lang w:val="en-US"/>
        </w:rPr>
        <w:t> </w:t>
      </w:r>
      <w:r w:rsidRPr="004E1F66">
        <w:rPr>
          <w:lang w:val="uk-UA"/>
        </w:rPr>
        <w:t>131. С.</w:t>
      </w:r>
      <w:r w:rsidRPr="004E1F66">
        <w:rPr>
          <w:lang w:val="en-US"/>
        </w:rPr>
        <w:t> </w:t>
      </w:r>
      <w:r w:rsidRPr="004E1F66">
        <w:rPr>
          <w:lang w:val="uk-UA"/>
        </w:rPr>
        <w:t>33-48.</w:t>
      </w:r>
    </w:p>
    <w:p w:rsidR="004E1F66" w:rsidRPr="00803C49" w:rsidRDefault="004E1F66" w:rsidP="004E1F66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4E1F66">
        <w:rPr>
          <w:lang w:val="uk-UA"/>
        </w:rPr>
        <w:t xml:space="preserve">Кириченко О.А. Конституційні основи докорінного реформування </w:t>
      </w:r>
      <w:proofErr w:type="spellStart"/>
      <w:r w:rsidRPr="004E1F66">
        <w:rPr>
          <w:lang w:val="uk-UA"/>
        </w:rPr>
        <w:t>президентатури</w:t>
      </w:r>
      <w:proofErr w:type="spellEnd"/>
      <w:r w:rsidRPr="004E1F66">
        <w:rPr>
          <w:lang w:val="uk-UA"/>
        </w:rPr>
        <w:t xml:space="preserve">, прокуратури, </w:t>
      </w:r>
      <w:proofErr w:type="spellStart"/>
      <w:r w:rsidRPr="004E1F66">
        <w:rPr>
          <w:lang w:val="uk-UA"/>
        </w:rPr>
        <w:t>публічнотури</w:t>
      </w:r>
      <w:proofErr w:type="spellEnd"/>
      <w:r w:rsidRPr="004E1F66">
        <w:rPr>
          <w:lang w:val="uk-UA"/>
        </w:rPr>
        <w:t xml:space="preserve"> і всієї іншої системи </w:t>
      </w:r>
      <w:proofErr w:type="spellStart"/>
      <w:r w:rsidRPr="004E1F66">
        <w:rPr>
          <w:lang w:val="uk-UA"/>
        </w:rPr>
        <w:t>антиделіктних</w:t>
      </w:r>
      <w:proofErr w:type="spellEnd"/>
      <w:r w:rsidRPr="004E1F66">
        <w:rPr>
          <w:lang w:val="uk-UA"/>
        </w:rPr>
        <w:t xml:space="preserve"> органів в контексті розбудови правової держави гуманізму будь-якої держави світу.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The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Journal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of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Eastern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European</w:t>
      </w:r>
      <w:r w:rsidRPr="004E1F66">
        <w:rPr>
          <w:i/>
          <w:iCs/>
          <w:lang w:val="uk-UA"/>
        </w:rPr>
        <w:t xml:space="preserve"> </w:t>
      </w:r>
      <w:r w:rsidRPr="004E1F66">
        <w:rPr>
          <w:i/>
          <w:iCs/>
          <w:lang w:val="en-US"/>
        </w:rPr>
        <w:t>Law</w:t>
      </w:r>
      <w:r w:rsidRPr="004E1F66">
        <w:rPr>
          <w:i/>
          <w:iCs/>
          <w:lang w:val="uk-UA"/>
        </w:rPr>
        <w:t>. Журнал східноєвропейського права.</w:t>
      </w:r>
      <w:r w:rsidRPr="004E1F66">
        <w:rPr>
          <w:lang w:val="uk-UA"/>
        </w:rPr>
        <w:t xml:space="preserve"> 2025. №</w:t>
      </w:r>
      <w:r w:rsidRPr="004E1F66">
        <w:rPr>
          <w:lang w:val="en-US"/>
        </w:rPr>
        <w:t> </w:t>
      </w:r>
      <w:r w:rsidRPr="004E1F66">
        <w:rPr>
          <w:lang w:val="uk-UA"/>
        </w:rPr>
        <w:t>132.</w:t>
      </w:r>
      <w:r w:rsidR="00803C49">
        <w:rPr>
          <w:lang w:val="uk-UA"/>
        </w:rPr>
        <w:t xml:space="preserve"> С.69-84.</w:t>
      </w:r>
    </w:p>
    <w:p w:rsidR="00803C49" w:rsidRPr="00803C49" w:rsidRDefault="00803C49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803C49">
        <w:rPr>
          <w:lang w:val="uk-UA"/>
        </w:rPr>
        <w:lastRenderedPageBreak/>
        <w:t xml:space="preserve">Кириченко О.А. Сутність інноваційного розуміння базисних юридичних властивостей (значень) права, </w:t>
      </w:r>
      <w:proofErr w:type="spellStart"/>
      <w:r w:rsidRPr="00803C49">
        <w:rPr>
          <w:lang w:val="uk-UA"/>
        </w:rPr>
        <w:t>гіперзавдань</w:t>
      </w:r>
      <w:proofErr w:type="spellEnd"/>
      <w:r w:rsidRPr="00803C49">
        <w:rPr>
          <w:lang w:val="uk-UA"/>
        </w:rPr>
        <w:t xml:space="preserve"> і </w:t>
      </w:r>
      <w:proofErr w:type="spellStart"/>
      <w:r w:rsidRPr="00803C49">
        <w:rPr>
          <w:lang w:val="uk-UA"/>
        </w:rPr>
        <w:t>гіпероб’єктів</w:t>
      </w:r>
      <w:proofErr w:type="spellEnd"/>
      <w:r w:rsidRPr="00803C49">
        <w:rPr>
          <w:lang w:val="uk-UA"/>
        </w:rPr>
        <w:t xml:space="preserve"> юриспруденції, </w:t>
      </w:r>
      <w:proofErr w:type="spellStart"/>
      <w:r w:rsidRPr="00803C49">
        <w:rPr>
          <w:lang w:val="uk-UA"/>
        </w:rPr>
        <w:t>гіпернапрямків</w:t>
      </w:r>
      <w:proofErr w:type="spellEnd"/>
      <w:r w:rsidRPr="00803C49">
        <w:rPr>
          <w:lang w:val="uk-UA"/>
        </w:rPr>
        <w:t xml:space="preserve"> юридичної діяльності, форм політичних режимів і механізму передачі влади від виборців суб’єктам владних повноважень.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The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Journal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of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Eastern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European</w:t>
      </w:r>
      <w:r w:rsidRPr="00803C49">
        <w:rPr>
          <w:i/>
          <w:iCs/>
          <w:lang w:val="uk-UA"/>
        </w:rPr>
        <w:t xml:space="preserve"> </w:t>
      </w:r>
      <w:r w:rsidRPr="00803C49">
        <w:rPr>
          <w:i/>
          <w:iCs/>
          <w:lang w:val="en-US"/>
        </w:rPr>
        <w:t>Law</w:t>
      </w:r>
      <w:r w:rsidRPr="00803C49">
        <w:rPr>
          <w:i/>
          <w:iCs/>
          <w:lang w:val="uk-UA"/>
        </w:rPr>
        <w:t>. Журнал східноєвропейського права.</w:t>
      </w:r>
      <w:r w:rsidRPr="00803C49">
        <w:rPr>
          <w:lang w:val="uk-UA"/>
        </w:rPr>
        <w:t xml:space="preserve"> 2025. №</w:t>
      </w:r>
      <w:r w:rsidRPr="00803C49">
        <w:rPr>
          <w:lang w:val="en-US"/>
        </w:rPr>
        <w:t> </w:t>
      </w:r>
      <w:r w:rsidRPr="00803C49">
        <w:rPr>
          <w:lang w:val="uk-UA"/>
        </w:rPr>
        <w:t>133.</w:t>
      </w:r>
      <w:r>
        <w:rPr>
          <w:lang w:val="en-US"/>
        </w:rPr>
        <w:t xml:space="preserve"> C</w:t>
      </w:r>
      <w:r>
        <w:rPr>
          <w:lang w:val="uk-UA"/>
        </w:rPr>
        <w:t>. 30-47.</w:t>
      </w:r>
    </w:p>
    <w:p w:rsidR="00803C49" w:rsidRPr="004E1F66" w:rsidRDefault="00F22B53" w:rsidP="004E1F66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F22B53">
        <w:rPr>
          <w:lang w:val="uk-UA"/>
        </w:rPr>
        <w:t>Кириченко О.А. Розвиток інноваційного розуміння ступеневого сутнісного видового поділу правопорушень та юридичної відповідальності.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lang w:val="uk-UA"/>
        </w:rPr>
        <w:t>Електронне наукове видання «Аналітично-порівняльне правознавство»</w:t>
      </w:r>
      <w:r w:rsidRPr="00F22B53">
        <w:rPr>
          <w:i/>
          <w:iCs/>
          <w:lang w:val="uk-UA"/>
        </w:rPr>
        <w:t>.</w:t>
      </w:r>
      <w:r w:rsidRPr="00F22B53">
        <w:rPr>
          <w:i/>
          <w:lang w:val="uk-UA"/>
        </w:rPr>
        <w:t xml:space="preserve"> </w:t>
      </w:r>
      <w:r w:rsidRPr="00F22B53">
        <w:rPr>
          <w:lang w:val="uk-UA"/>
        </w:rPr>
        <w:t>Випуск № 03, 2025, частина 1</w:t>
      </w:r>
      <w:r w:rsidRPr="00F22B53">
        <w:rPr>
          <w:i/>
          <w:lang w:val="uk-UA"/>
        </w:rPr>
        <w:t>.</w:t>
      </w:r>
      <w:r w:rsidRPr="00F22B53">
        <w:rPr>
          <w:lang w:val="uk-UA"/>
        </w:rPr>
        <w:t xml:space="preserve"> С.</w:t>
      </w:r>
      <w:r w:rsidRPr="00F22B53">
        <w:rPr>
          <w:lang w:val="en-US"/>
        </w:rPr>
        <w:t> </w:t>
      </w:r>
      <w:r w:rsidRPr="00F22B53">
        <w:rPr>
          <w:lang w:val="uk-UA"/>
        </w:rPr>
        <w:t>25-30.</w:t>
      </w:r>
    </w:p>
    <w:p w:rsidR="00A304F6" w:rsidRPr="00F22B53" w:rsidRDefault="00F22B53" w:rsidP="00F22B53">
      <w:pPr>
        <w:pStyle w:val="a5"/>
        <w:numPr>
          <w:ilvl w:val="0"/>
          <w:numId w:val="1"/>
        </w:numPr>
        <w:jc w:val="both"/>
        <w:rPr>
          <w:lang w:val="en-US"/>
        </w:rPr>
      </w:pPr>
      <w:r w:rsidRPr="00F22B53">
        <w:rPr>
          <w:lang w:val="uk-UA"/>
        </w:rPr>
        <w:t xml:space="preserve">Кириченко О.А. </w:t>
      </w:r>
      <w:proofErr w:type="spellStart"/>
      <w:r w:rsidRPr="00F22B53">
        <w:rPr>
          <w:lang w:val="uk-UA"/>
        </w:rPr>
        <w:t>Мегакогнітивне</w:t>
      </w:r>
      <w:proofErr w:type="spellEnd"/>
      <w:r w:rsidRPr="00F22B53">
        <w:rPr>
          <w:lang w:val="uk-UA"/>
        </w:rPr>
        <w:t xml:space="preserve"> розуміння ступеневого сутнісного видового поділу юридичних фактів, правопорушень та юридичної відповідальності.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The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Journal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of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Eastern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European</w:t>
      </w:r>
      <w:r w:rsidRPr="00F22B53">
        <w:rPr>
          <w:i/>
          <w:iCs/>
          <w:lang w:val="uk-UA"/>
        </w:rPr>
        <w:t xml:space="preserve"> </w:t>
      </w:r>
      <w:r w:rsidRPr="00F22B53">
        <w:rPr>
          <w:i/>
          <w:iCs/>
          <w:lang w:val="en-US"/>
        </w:rPr>
        <w:t>Law</w:t>
      </w:r>
      <w:r w:rsidRPr="00F22B53">
        <w:rPr>
          <w:i/>
          <w:iCs/>
          <w:lang w:val="uk-UA"/>
        </w:rPr>
        <w:t>. Журнал східноєвропейського права.</w:t>
      </w:r>
      <w:r w:rsidRPr="00F22B53">
        <w:rPr>
          <w:lang w:val="uk-UA"/>
        </w:rPr>
        <w:t xml:space="preserve"> 2025. №</w:t>
      </w:r>
      <w:r w:rsidRPr="00F22B53">
        <w:rPr>
          <w:lang w:val="en-US"/>
        </w:rPr>
        <w:t> </w:t>
      </w:r>
      <w:r w:rsidRPr="00F22B53">
        <w:rPr>
          <w:lang w:val="uk-UA"/>
        </w:rPr>
        <w:t>135</w:t>
      </w:r>
      <w:r>
        <w:rPr>
          <w:lang w:val="uk-UA"/>
        </w:rPr>
        <w:t>. С.55-71.</w:t>
      </w:r>
    </w:p>
    <w:p w:rsidR="00152F91" w:rsidRPr="00152F91" w:rsidRDefault="00152F91" w:rsidP="00F22B53">
      <w:pPr>
        <w:pStyle w:val="a5"/>
        <w:numPr>
          <w:ilvl w:val="0"/>
          <w:numId w:val="1"/>
        </w:numPr>
        <w:jc w:val="both"/>
      </w:pPr>
      <w:proofErr w:type="spellStart"/>
      <w:r w:rsidRPr="00152F91">
        <w:rPr>
          <w:lang w:val="en-US"/>
        </w:rPr>
        <w:t>Kirichenko</w:t>
      </w:r>
      <w:proofErr w:type="spellEnd"/>
      <w:r w:rsidRPr="00152F91">
        <w:rPr>
          <w:bCs/>
          <w:iCs/>
          <w:lang w:val="uk-UA"/>
        </w:rPr>
        <w:t> </w:t>
      </w:r>
      <w:r w:rsidRPr="00152F91">
        <w:rPr>
          <w:lang w:val="en-US"/>
        </w:rPr>
        <w:t>A</w:t>
      </w:r>
      <w:r w:rsidRPr="00152F91">
        <w:rPr>
          <w:lang w:val="uk-UA"/>
        </w:rPr>
        <w:t xml:space="preserve">. </w:t>
      </w:r>
      <w:r w:rsidRPr="00152F91">
        <w:rPr>
          <w:lang w:val="en-US"/>
        </w:rPr>
        <w:t xml:space="preserve">An innovative understanding of the </w:t>
      </w:r>
      <w:proofErr w:type="spellStart"/>
      <w:r w:rsidRPr="00152F91">
        <w:rPr>
          <w:lang w:val="en-US"/>
        </w:rPr>
        <w:t>megagenesis</w:t>
      </w:r>
      <w:proofErr w:type="spellEnd"/>
      <w:r w:rsidRPr="00152F91">
        <w:rPr>
          <w:lang w:val="en-US"/>
        </w:rPr>
        <w:t xml:space="preserve"> of the evolution of the civilization of the humanity and of the jurisprudence (</w:t>
      </w:r>
      <w:proofErr w:type="spellStart"/>
      <w:r w:rsidRPr="00152F91">
        <w:rPr>
          <w:lang w:val="en-US"/>
        </w:rPr>
        <w:t>lawlogy</w:t>
      </w:r>
      <w:proofErr w:type="spellEnd"/>
      <w:r w:rsidRPr="00152F91">
        <w:rPr>
          <w:lang w:val="en-US"/>
        </w:rPr>
        <w:t xml:space="preserve">, </w:t>
      </w:r>
      <w:proofErr w:type="spellStart"/>
      <w:r w:rsidRPr="00152F91">
        <w:rPr>
          <w:lang w:val="en-US"/>
        </w:rPr>
        <w:t>antidelictology</w:t>
      </w:r>
      <w:proofErr w:type="spellEnd"/>
      <w:r w:rsidRPr="00152F91">
        <w:rPr>
          <w:lang w:val="en-US"/>
        </w:rPr>
        <w:t>) as the basis of the states of the rule of law and of the humanism.</w:t>
      </w:r>
      <w:r w:rsidRPr="00152F91">
        <w:rPr>
          <w:i/>
          <w:lang w:val="en-US"/>
        </w:rPr>
        <w:t xml:space="preserve"> Advances in Science, Technology, and </w:t>
      </w:r>
      <w:proofErr w:type="gramStart"/>
      <w:r w:rsidRPr="00152F91">
        <w:rPr>
          <w:i/>
          <w:lang w:val="en-US"/>
        </w:rPr>
        <w:t>Society :</w:t>
      </w:r>
      <w:proofErr w:type="gramEnd"/>
      <w:r w:rsidRPr="00152F91">
        <w:rPr>
          <w:i/>
          <w:lang w:val="en-US"/>
        </w:rPr>
        <w:t xml:space="preserve"> Proceedings of the International Scientific Conference (2025, February 20). Oxford, United Kingdom.</w:t>
      </w:r>
      <w:r w:rsidRPr="00152F91">
        <w:rPr>
          <w:lang w:val="en-US"/>
        </w:rPr>
        <w:t xml:space="preserve"> </w:t>
      </w:r>
      <w:r w:rsidRPr="00152F91">
        <w:rPr>
          <w:i/>
          <w:lang w:val="en-US"/>
        </w:rPr>
        <w:t xml:space="preserve">UK: </w:t>
      </w:r>
      <w:proofErr w:type="spellStart"/>
      <w:r w:rsidRPr="00152F91">
        <w:rPr>
          <w:i/>
          <w:lang w:val="en-US"/>
        </w:rPr>
        <w:t>Bookmundo</w:t>
      </w:r>
      <w:proofErr w:type="spellEnd"/>
      <w:r w:rsidRPr="00152F91">
        <w:rPr>
          <w:i/>
          <w:lang w:val="en-US"/>
        </w:rPr>
        <w:t>.</w:t>
      </w:r>
      <w:r w:rsidRPr="00152F91">
        <w:rPr>
          <w:lang w:val="en-US"/>
        </w:rPr>
        <w:t xml:space="preserve"> P. 2</w:t>
      </w:r>
      <w:r>
        <w:rPr>
          <w:lang w:val="en-US"/>
        </w:rPr>
        <w:t>5</w:t>
      </w:r>
      <w:r w:rsidRPr="00152F91">
        <w:rPr>
          <w:lang w:val="en-US"/>
        </w:rPr>
        <w:t>6-2</w:t>
      </w:r>
      <w:r>
        <w:rPr>
          <w:lang w:val="en-US"/>
        </w:rPr>
        <w:t>5</w:t>
      </w:r>
      <w:r w:rsidRPr="00152F91">
        <w:rPr>
          <w:lang w:val="en-US"/>
        </w:rPr>
        <w:t>8.</w:t>
      </w:r>
    </w:p>
    <w:p w:rsidR="00356E3E" w:rsidRPr="00853CFC" w:rsidRDefault="00356E3E" w:rsidP="00F22B53">
      <w:pPr>
        <w:pStyle w:val="a5"/>
        <w:numPr>
          <w:ilvl w:val="0"/>
          <w:numId w:val="1"/>
        </w:numPr>
        <w:jc w:val="both"/>
      </w:pPr>
      <w:r w:rsidRPr="00356E3E">
        <w:rPr>
          <w:lang w:val="uk-UA"/>
        </w:rPr>
        <w:t xml:space="preserve">Кириченко О.А. Необхідність докорінного реформування сутності і функцій інституту президента держави, органів прокуратури, </w:t>
      </w:r>
      <w:proofErr w:type="spellStart"/>
      <w:r w:rsidRPr="00356E3E">
        <w:rPr>
          <w:lang w:val="uk-UA"/>
        </w:rPr>
        <w:t>публічнотури</w:t>
      </w:r>
      <w:proofErr w:type="spellEnd"/>
      <w:r w:rsidRPr="00356E3E">
        <w:rPr>
          <w:lang w:val="uk-UA"/>
        </w:rPr>
        <w:t xml:space="preserve">, адвокатури та інших </w:t>
      </w:r>
      <w:proofErr w:type="spellStart"/>
      <w:r w:rsidRPr="00356E3E">
        <w:rPr>
          <w:lang w:val="uk-UA"/>
        </w:rPr>
        <w:t>антиделіктних</w:t>
      </w:r>
      <w:proofErr w:type="spellEnd"/>
      <w:r w:rsidRPr="00356E3E">
        <w:rPr>
          <w:lang w:val="uk-UA"/>
        </w:rPr>
        <w:t xml:space="preserve"> органів у контексті виконання вимог Європейського суду з прав людини. </w:t>
      </w:r>
      <w:r w:rsidRPr="00356E3E">
        <w:rPr>
          <w:i/>
          <w:lang w:val="uk-UA"/>
        </w:rPr>
        <w:t xml:space="preserve">Конвенція про захист прав людини і основоположних свобод в контексті 75-річної діяльності Ради Європи : збірник тез </w:t>
      </w:r>
      <w:proofErr w:type="spellStart"/>
      <w:r w:rsidRPr="00356E3E">
        <w:rPr>
          <w:i/>
          <w:lang w:val="uk-UA"/>
        </w:rPr>
        <w:t>Міжнар</w:t>
      </w:r>
      <w:proofErr w:type="spellEnd"/>
      <w:r w:rsidRPr="00356E3E">
        <w:rPr>
          <w:i/>
          <w:lang w:val="uk-UA"/>
        </w:rPr>
        <w:t>. наук.-</w:t>
      </w:r>
      <w:proofErr w:type="spellStart"/>
      <w:r w:rsidRPr="00356E3E">
        <w:rPr>
          <w:i/>
          <w:lang w:val="uk-UA"/>
        </w:rPr>
        <w:t>практ</w:t>
      </w:r>
      <w:proofErr w:type="spellEnd"/>
      <w:r w:rsidRPr="00356E3E">
        <w:rPr>
          <w:i/>
          <w:lang w:val="uk-UA"/>
        </w:rPr>
        <w:t xml:space="preserve">. </w:t>
      </w:r>
      <w:proofErr w:type="spellStart"/>
      <w:r w:rsidRPr="00356E3E">
        <w:rPr>
          <w:i/>
          <w:lang w:val="uk-UA"/>
        </w:rPr>
        <w:t>конфер</w:t>
      </w:r>
      <w:proofErr w:type="spellEnd"/>
      <w:r w:rsidRPr="00356E3E">
        <w:rPr>
          <w:i/>
          <w:lang w:val="uk-UA"/>
        </w:rPr>
        <w:t>, м. Хмельницький, 8 листопада 2024 р.</w:t>
      </w:r>
      <w:r w:rsidRPr="00356E3E">
        <w:rPr>
          <w:lang w:val="uk-UA"/>
        </w:rPr>
        <w:t xml:space="preserve"> Хмельницький : Хмельницький університет управління та права імені Леоніда Юзькова, 2024. С. 48-50.</w:t>
      </w:r>
    </w:p>
    <w:p w:rsidR="00853CFC" w:rsidRDefault="00853CFC" w:rsidP="00F22B53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853CFC">
        <w:rPr>
          <w:lang w:val="uk-UA"/>
        </w:rPr>
        <w:t xml:space="preserve">Кириченко О.А. Сутність докорінного реформування функцій інституту Президента держави, органів прокуратури та інших </w:t>
      </w:r>
      <w:proofErr w:type="spellStart"/>
      <w:r w:rsidRPr="00853CFC">
        <w:rPr>
          <w:lang w:val="uk-UA"/>
        </w:rPr>
        <w:t>антиделіктних</w:t>
      </w:r>
      <w:proofErr w:type="spellEnd"/>
      <w:r w:rsidRPr="00853CFC">
        <w:rPr>
          <w:lang w:val="uk-UA"/>
        </w:rPr>
        <w:t xml:space="preserve"> </w:t>
      </w:r>
      <w:proofErr w:type="spellStart"/>
      <w:r w:rsidRPr="00853CFC">
        <w:rPr>
          <w:lang w:val="uk-UA"/>
        </w:rPr>
        <w:t>органіву</w:t>
      </w:r>
      <w:proofErr w:type="spellEnd"/>
      <w:r w:rsidRPr="00853CFC">
        <w:rPr>
          <w:lang w:val="uk-UA"/>
        </w:rPr>
        <w:t xml:space="preserve"> контексті реального визнання і дії принципу верховенства права. </w:t>
      </w:r>
      <w:r w:rsidRPr="00853CFC">
        <w:rPr>
          <w:i/>
          <w:lang w:val="uk-UA"/>
        </w:rPr>
        <w:t xml:space="preserve">Економіко-правові та </w:t>
      </w:r>
      <w:proofErr w:type="spellStart"/>
      <w:r w:rsidRPr="00853CFC">
        <w:rPr>
          <w:i/>
          <w:lang w:val="uk-UA"/>
        </w:rPr>
        <w:t>управлінсько</w:t>
      </w:r>
      <w:proofErr w:type="spellEnd"/>
      <w:r w:rsidRPr="00853CFC">
        <w:rPr>
          <w:i/>
          <w:lang w:val="uk-UA"/>
        </w:rPr>
        <w:t>-технологічні виміри сьогодення : Молодіжний погляд</w:t>
      </w:r>
      <w:r w:rsidRPr="00853CFC">
        <w:rPr>
          <w:lang w:val="uk-UA"/>
        </w:rPr>
        <w:t xml:space="preserve"> : матеріали </w:t>
      </w:r>
      <w:proofErr w:type="spellStart"/>
      <w:r w:rsidRPr="00853CFC">
        <w:rPr>
          <w:lang w:val="uk-UA"/>
        </w:rPr>
        <w:t>Міжнар</w:t>
      </w:r>
      <w:proofErr w:type="spellEnd"/>
      <w:r w:rsidRPr="00853CFC">
        <w:rPr>
          <w:lang w:val="uk-UA"/>
        </w:rPr>
        <w:t>. наук.-</w:t>
      </w:r>
      <w:proofErr w:type="spellStart"/>
      <w:r w:rsidRPr="00853CFC">
        <w:rPr>
          <w:lang w:val="uk-UA"/>
        </w:rPr>
        <w:t>практ</w:t>
      </w:r>
      <w:proofErr w:type="spellEnd"/>
      <w:r w:rsidRPr="00853CFC">
        <w:rPr>
          <w:lang w:val="uk-UA"/>
        </w:rPr>
        <w:t xml:space="preserve">. </w:t>
      </w:r>
      <w:proofErr w:type="spellStart"/>
      <w:r w:rsidRPr="00853CFC">
        <w:rPr>
          <w:lang w:val="uk-UA"/>
        </w:rPr>
        <w:t>конф</w:t>
      </w:r>
      <w:proofErr w:type="spellEnd"/>
      <w:r>
        <w:rPr>
          <w:lang w:val="uk-UA"/>
        </w:rPr>
        <w:t>.</w:t>
      </w:r>
      <w:r w:rsidRPr="00853CFC">
        <w:rPr>
          <w:lang w:val="uk-UA"/>
        </w:rPr>
        <w:t>, 8 листопада 2024 р. : у 2 т. Т. 2. Дніпро : Університет митної справи та фінансів, 2024. С. 211-213.</w:t>
      </w:r>
    </w:p>
    <w:p w:rsidR="00853CFC" w:rsidRDefault="00853CFC" w:rsidP="00F22B53">
      <w:pPr>
        <w:pStyle w:val="a5"/>
        <w:numPr>
          <w:ilvl w:val="0"/>
          <w:numId w:val="1"/>
        </w:numPr>
        <w:jc w:val="both"/>
        <w:rPr>
          <w:lang w:val="uk-UA"/>
        </w:rPr>
      </w:pPr>
      <w:r w:rsidRPr="00853CFC">
        <w:rPr>
          <w:lang w:val="uk-UA"/>
        </w:rPr>
        <w:t xml:space="preserve">Кириченко О.А., </w:t>
      </w:r>
      <w:proofErr w:type="spellStart"/>
      <w:r w:rsidRPr="00853CFC">
        <w:rPr>
          <w:lang w:val="uk-UA"/>
        </w:rPr>
        <w:t>Ланцедова</w:t>
      </w:r>
      <w:proofErr w:type="spellEnd"/>
      <w:r w:rsidRPr="00853CFC">
        <w:rPr>
          <w:lang w:val="uk-UA"/>
        </w:rPr>
        <w:t xml:space="preserve"> Ю.О., </w:t>
      </w:r>
      <w:proofErr w:type="spellStart"/>
      <w:r w:rsidRPr="00853CFC">
        <w:rPr>
          <w:lang w:val="uk-UA"/>
        </w:rPr>
        <w:t>Полоротова</w:t>
      </w:r>
      <w:proofErr w:type="spellEnd"/>
      <w:r w:rsidRPr="00853CFC">
        <w:rPr>
          <w:lang w:val="uk-UA"/>
        </w:rPr>
        <w:t xml:space="preserve"> Є.Ю. Стислий виклад інноваційного розуміння </w:t>
      </w:r>
      <w:proofErr w:type="spellStart"/>
      <w:r w:rsidRPr="00853CFC">
        <w:rPr>
          <w:lang w:val="uk-UA"/>
        </w:rPr>
        <w:t>одинадцятиступеневої</w:t>
      </w:r>
      <w:proofErr w:type="spellEnd"/>
      <w:r w:rsidRPr="00853CFC">
        <w:rPr>
          <w:lang w:val="uk-UA"/>
        </w:rPr>
        <w:t xml:space="preserve"> базисної та супутньої юридичної освіти в контексті визнання і дії принципу верховенства права. </w:t>
      </w:r>
      <w:r w:rsidRPr="00853CFC">
        <w:rPr>
          <w:i/>
          <w:lang w:val="uk-UA"/>
        </w:rPr>
        <w:t xml:space="preserve">Економіко-правові та </w:t>
      </w:r>
      <w:proofErr w:type="spellStart"/>
      <w:r w:rsidRPr="00853CFC">
        <w:rPr>
          <w:i/>
          <w:lang w:val="uk-UA"/>
        </w:rPr>
        <w:t>управлінсько</w:t>
      </w:r>
      <w:proofErr w:type="spellEnd"/>
      <w:r w:rsidRPr="00853CFC">
        <w:rPr>
          <w:i/>
          <w:lang w:val="uk-UA"/>
        </w:rPr>
        <w:t>-технологічні виміри сьогодення : Молодіжний погляд</w:t>
      </w:r>
      <w:r w:rsidRPr="00853CFC">
        <w:rPr>
          <w:lang w:val="uk-UA"/>
        </w:rPr>
        <w:t xml:space="preserve"> : матеріали </w:t>
      </w:r>
      <w:proofErr w:type="spellStart"/>
      <w:r w:rsidRPr="00853CFC">
        <w:rPr>
          <w:lang w:val="uk-UA"/>
        </w:rPr>
        <w:t>Міжнар</w:t>
      </w:r>
      <w:proofErr w:type="spellEnd"/>
      <w:r w:rsidRPr="00853CFC">
        <w:rPr>
          <w:lang w:val="uk-UA"/>
        </w:rPr>
        <w:t>. наук.-</w:t>
      </w:r>
      <w:proofErr w:type="spellStart"/>
      <w:r w:rsidRPr="00853CFC">
        <w:rPr>
          <w:lang w:val="uk-UA"/>
        </w:rPr>
        <w:t>практич</w:t>
      </w:r>
      <w:proofErr w:type="spellEnd"/>
      <w:r w:rsidRPr="00853CFC">
        <w:rPr>
          <w:lang w:val="uk-UA"/>
        </w:rPr>
        <w:t xml:space="preserve">. </w:t>
      </w:r>
      <w:proofErr w:type="spellStart"/>
      <w:r w:rsidRPr="00853CFC">
        <w:rPr>
          <w:lang w:val="uk-UA"/>
        </w:rPr>
        <w:t>конфер</w:t>
      </w:r>
      <w:proofErr w:type="spellEnd"/>
      <w:r w:rsidRPr="00853CFC">
        <w:rPr>
          <w:lang w:val="uk-UA"/>
        </w:rPr>
        <w:t>,, 8 листопада 2024 р. : у 2 т. Т. 2. Дніпро : Університет митної справи та фінансів, 2024. С. 214-215.</w:t>
      </w:r>
    </w:p>
    <w:p w:rsidR="001C6635" w:rsidRPr="00AB32C1" w:rsidRDefault="00031186" w:rsidP="00F22B53">
      <w:pPr>
        <w:pStyle w:val="a5"/>
        <w:numPr>
          <w:ilvl w:val="0"/>
          <w:numId w:val="1"/>
        </w:numPr>
        <w:jc w:val="both"/>
        <w:rPr>
          <w:lang w:val="uk-UA"/>
        </w:rPr>
      </w:pPr>
      <w:r>
        <w:rPr>
          <w:lang w:val="uk-UA"/>
        </w:rPr>
        <w:t xml:space="preserve">Кириченко О.А., </w:t>
      </w:r>
      <w:proofErr w:type="spellStart"/>
      <w:r w:rsidR="00132772">
        <w:rPr>
          <w:lang w:val="uk-UA"/>
        </w:rPr>
        <w:t>Ланцедова</w:t>
      </w:r>
      <w:proofErr w:type="spellEnd"/>
      <w:r w:rsidR="00132772">
        <w:rPr>
          <w:lang w:val="uk-UA"/>
        </w:rPr>
        <w:t xml:space="preserve"> Ю.О., Ткач Ю.Д., </w:t>
      </w:r>
      <w:proofErr w:type="spellStart"/>
      <w:r w:rsidR="00132772">
        <w:rPr>
          <w:lang w:val="uk-UA"/>
        </w:rPr>
        <w:t>Тунтула</w:t>
      </w:r>
      <w:proofErr w:type="spellEnd"/>
      <w:r w:rsidR="00132772">
        <w:rPr>
          <w:lang w:val="uk-UA"/>
        </w:rPr>
        <w:t xml:space="preserve"> О.С. Методичні вказівки та курс лекцій зі спецкурсу «Правовий статус та </w:t>
      </w:r>
      <w:r w:rsidR="00132772">
        <w:rPr>
          <w:lang w:val="uk-UA"/>
        </w:rPr>
        <w:lastRenderedPageBreak/>
        <w:t>можливості суб</w:t>
      </w:r>
      <w:r w:rsidR="00132772" w:rsidRPr="00132772">
        <w:rPr>
          <w:lang w:val="uk-UA"/>
        </w:rPr>
        <w:t>’</w:t>
      </w:r>
      <w:r w:rsidR="00132772">
        <w:rPr>
          <w:lang w:val="uk-UA"/>
        </w:rPr>
        <w:t xml:space="preserve">єктів подолання господарських кримінальних та інших правопорушень: </w:t>
      </w:r>
      <w:proofErr w:type="spellStart"/>
      <w:r w:rsidR="00132772">
        <w:rPr>
          <w:lang w:val="uk-UA"/>
        </w:rPr>
        <w:t>навч</w:t>
      </w:r>
      <w:proofErr w:type="spellEnd"/>
      <w:r w:rsidR="00132772">
        <w:rPr>
          <w:lang w:val="uk-UA"/>
        </w:rPr>
        <w:t xml:space="preserve">.-метод. </w:t>
      </w:r>
      <w:proofErr w:type="spellStart"/>
      <w:r w:rsidR="00132772">
        <w:rPr>
          <w:lang w:val="uk-UA"/>
        </w:rPr>
        <w:t>посіб</w:t>
      </w:r>
      <w:proofErr w:type="spellEnd"/>
      <w:r w:rsidR="00132772">
        <w:rPr>
          <w:lang w:val="uk-UA"/>
        </w:rPr>
        <w:t>. К.: Видавець Назаров О.А., 2019. 580с.</w:t>
      </w:r>
    </w:p>
    <w:p w:rsidR="00AB32C1" w:rsidRPr="00AB32C1" w:rsidRDefault="00AB32C1" w:rsidP="00AB32C1">
      <w:pPr>
        <w:pStyle w:val="a5"/>
        <w:numPr>
          <w:ilvl w:val="0"/>
          <w:numId w:val="1"/>
        </w:numPr>
        <w:spacing w:after="160" w:line="256" w:lineRule="auto"/>
        <w:jc w:val="both"/>
        <w:rPr>
          <w:rFonts w:eastAsiaTheme="minorHAnsi"/>
          <w:szCs w:val="28"/>
          <w:lang w:val="uk-UA"/>
        </w:rPr>
      </w:pPr>
      <w:proofErr w:type="spellStart"/>
      <w:r w:rsidRPr="00AB32C1">
        <w:rPr>
          <w:rFonts w:eastAsiaTheme="minorHAnsi"/>
          <w:szCs w:val="28"/>
          <w:lang w:val="uk-UA"/>
        </w:rPr>
        <w:t>Yevdokymova</w:t>
      </w:r>
      <w:proofErr w:type="spellEnd"/>
      <w:r w:rsidRPr="00AB32C1">
        <w:rPr>
          <w:rFonts w:eastAsiaTheme="minorHAnsi"/>
          <w:szCs w:val="28"/>
          <w:lang w:val="uk-UA"/>
        </w:rPr>
        <w:t xml:space="preserve">, N., </w:t>
      </w:r>
      <w:proofErr w:type="spellStart"/>
      <w:r w:rsidRPr="00AB32C1">
        <w:rPr>
          <w:rFonts w:eastAsiaTheme="minorHAnsi"/>
          <w:bCs/>
          <w:szCs w:val="28"/>
          <w:lang w:val="uk-UA"/>
        </w:rPr>
        <w:t>Revenko</w:t>
      </w:r>
      <w:proofErr w:type="spellEnd"/>
      <w:r w:rsidRPr="00AB32C1">
        <w:rPr>
          <w:rFonts w:eastAsiaTheme="minorHAnsi"/>
          <w:szCs w:val="28"/>
          <w:lang w:val="uk-UA"/>
        </w:rPr>
        <w:t xml:space="preserve">, V., </w:t>
      </w:r>
      <w:proofErr w:type="spellStart"/>
      <w:r w:rsidRPr="00AB32C1">
        <w:rPr>
          <w:rFonts w:eastAsiaTheme="minorHAnsi"/>
          <w:b/>
          <w:szCs w:val="28"/>
          <w:lang w:val="uk-UA"/>
        </w:rPr>
        <w:t>Kyrychenko</w:t>
      </w:r>
      <w:proofErr w:type="spellEnd"/>
      <w:r w:rsidRPr="00AB32C1">
        <w:rPr>
          <w:rFonts w:eastAsiaTheme="minorHAnsi"/>
          <w:b/>
          <w:szCs w:val="28"/>
          <w:lang w:val="uk-UA"/>
        </w:rPr>
        <w:t>, O</w:t>
      </w:r>
      <w:r w:rsidRPr="00AB32C1">
        <w:rPr>
          <w:rFonts w:eastAsiaTheme="minorHAnsi"/>
          <w:szCs w:val="28"/>
          <w:lang w:val="uk-UA"/>
        </w:rPr>
        <w:t xml:space="preserve">., </w:t>
      </w:r>
      <w:proofErr w:type="spellStart"/>
      <w:r w:rsidRPr="00AB32C1">
        <w:rPr>
          <w:rFonts w:eastAsiaTheme="minorHAnsi"/>
          <w:szCs w:val="28"/>
          <w:lang w:val="uk-UA"/>
        </w:rPr>
        <w:t>Hryshchenko</w:t>
      </w:r>
      <w:proofErr w:type="spellEnd"/>
      <w:r w:rsidRPr="00AB32C1">
        <w:rPr>
          <w:rFonts w:eastAsiaTheme="minorHAnsi"/>
          <w:szCs w:val="28"/>
          <w:lang w:val="uk-UA"/>
        </w:rPr>
        <w:t xml:space="preserve">, O., &amp; </w:t>
      </w:r>
      <w:proofErr w:type="spellStart"/>
      <w:r w:rsidRPr="00AB32C1">
        <w:rPr>
          <w:rFonts w:eastAsiaTheme="minorHAnsi"/>
          <w:szCs w:val="28"/>
          <w:lang w:val="uk-UA"/>
        </w:rPr>
        <w:t>Stekolshchykova</w:t>
      </w:r>
      <w:proofErr w:type="spellEnd"/>
      <w:r w:rsidRPr="00AB32C1">
        <w:rPr>
          <w:rFonts w:eastAsiaTheme="minorHAnsi"/>
          <w:szCs w:val="28"/>
          <w:lang w:val="uk-UA"/>
        </w:rPr>
        <w:t xml:space="preserve">, V. (2025, </w:t>
      </w:r>
      <w:proofErr w:type="spellStart"/>
      <w:r w:rsidRPr="00AB32C1">
        <w:rPr>
          <w:rFonts w:eastAsiaTheme="minorHAnsi"/>
          <w:szCs w:val="28"/>
          <w:lang w:val="uk-UA"/>
        </w:rPr>
        <w:t>April</w:t>
      </w:r>
      <w:proofErr w:type="spellEnd"/>
      <w:r w:rsidRPr="00AB32C1">
        <w:rPr>
          <w:rFonts w:eastAsiaTheme="minorHAnsi"/>
          <w:szCs w:val="28"/>
          <w:lang w:val="uk-UA"/>
        </w:rPr>
        <w:t xml:space="preserve"> 10). </w:t>
      </w:r>
      <w:proofErr w:type="spellStart"/>
      <w:r w:rsidRPr="00AB32C1">
        <w:rPr>
          <w:rFonts w:eastAsiaTheme="minorHAnsi"/>
          <w:szCs w:val="28"/>
          <w:lang w:val="uk-UA"/>
        </w:rPr>
        <w:t>The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information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culture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of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the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journalist</w:t>
      </w:r>
      <w:proofErr w:type="spellEnd"/>
      <w:r w:rsidRPr="00AB32C1">
        <w:rPr>
          <w:rFonts w:eastAsiaTheme="minorHAnsi"/>
          <w:szCs w:val="28"/>
          <w:lang w:val="uk-UA"/>
        </w:rPr>
        <w:t xml:space="preserve">: </w:t>
      </w:r>
      <w:proofErr w:type="spellStart"/>
      <w:r w:rsidRPr="00AB32C1">
        <w:rPr>
          <w:rFonts w:eastAsiaTheme="minorHAnsi"/>
          <w:szCs w:val="28"/>
          <w:lang w:val="uk-UA"/>
        </w:rPr>
        <w:t>linguistic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accuracy</w:t>
      </w:r>
      <w:proofErr w:type="spellEnd"/>
      <w:r w:rsidRPr="00AB32C1">
        <w:rPr>
          <w:rFonts w:eastAsiaTheme="minorHAnsi"/>
          <w:szCs w:val="28"/>
          <w:lang w:val="uk-UA"/>
        </w:rPr>
        <w:t xml:space="preserve">, </w:t>
      </w:r>
      <w:proofErr w:type="spellStart"/>
      <w:r w:rsidRPr="00AB32C1">
        <w:rPr>
          <w:rFonts w:eastAsiaTheme="minorHAnsi"/>
          <w:szCs w:val="28"/>
          <w:lang w:val="uk-UA"/>
        </w:rPr>
        <w:t>security</w:t>
      </w:r>
      <w:proofErr w:type="spellEnd"/>
      <w:r w:rsidRPr="00AB32C1">
        <w:rPr>
          <w:rFonts w:eastAsiaTheme="minorHAnsi"/>
          <w:szCs w:val="28"/>
          <w:lang w:val="uk-UA"/>
        </w:rPr>
        <w:t xml:space="preserve">, </w:t>
      </w:r>
      <w:proofErr w:type="spellStart"/>
      <w:r w:rsidRPr="00AB32C1">
        <w:rPr>
          <w:rFonts w:eastAsiaTheme="minorHAnsi"/>
          <w:szCs w:val="28"/>
          <w:lang w:val="uk-UA"/>
        </w:rPr>
        <w:t>and</w:t>
      </w:r>
      <w:proofErr w:type="spellEnd"/>
      <w:r w:rsidRPr="00AB32C1">
        <w:rPr>
          <w:rFonts w:eastAsiaTheme="minorHAnsi"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szCs w:val="28"/>
          <w:lang w:val="uk-UA"/>
        </w:rPr>
        <w:t>responsibility</w:t>
      </w:r>
      <w:proofErr w:type="spellEnd"/>
      <w:r w:rsidRPr="00AB32C1">
        <w:rPr>
          <w:rFonts w:eastAsiaTheme="minorHAnsi"/>
          <w:szCs w:val="28"/>
          <w:lang w:val="uk-UA"/>
        </w:rPr>
        <w:t xml:space="preserve"> [Інформаційна культура журналіста: </w:t>
      </w:r>
      <w:proofErr w:type="spellStart"/>
      <w:r w:rsidRPr="00AB32C1">
        <w:rPr>
          <w:rFonts w:eastAsiaTheme="minorHAnsi"/>
          <w:szCs w:val="28"/>
          <w:lang w:val="uk-UA"/>
        </w:rPr>
        <w:t>мовна</w:t>
      </w:r>
      <w:proofErr w:type="spellEnd"/>
      <w:r w:rsidRPr="00AB32C1">
        <w:rPr>
          <w:rFonts w:eastAsiaTheme="minorHAnsi"/>
          <w:szCs w:val="28"/>
          <w:lang w:val="uk-UA"/>
        </w:rPr>
        <w:t xml:space="preserve"> точність, безпека, відповідальність]. SSRN </w:t>
      </w:r>
      <w:hyperlink r:id="rId9" w:history="1">
        <w:r w:rsidRPr="00AB32C1">
          <w:rPr>
            <w:rFonts w:eastAsiaTheme="minorHAnsi"/>
            <w:color w:val="0000FF" w:themeColor="hyperlink"/>
            <w:szCs w:val="28"/>
            <w:u w:val="single"/>
            <w:lang w:val="uk-UA"/>
          </w:rPr>
          <w:t>https://papers.ssrn.com/sol3/papers.cfm?abstract_id=5225058</w:t>
        </w:r>
      </w:hyperlink>
      <w:r w:rsidRPr="00AB32C1">
        <w:rPr>
          <w:rFonts w:eastAsiaTheme="minorHAnsi"/>
          <w:color w:val="0000FF" w:themeColor="hyperlink"/>
          <w:szCs w:val="28"/>
          <w:u w:val="single"/>
          <w:lang w:val="uk-UA"/>
        </w:rPr>
        <w:t xml:space="preserve"> </w:t>
      </w:r>
      <w:r w:rsidRPr="00AB32C1">
        <w:rPr>
          <w:rFonts w:eastAsiaTheme="minorHAnsi"/>
          <w:b/>
          <w:bCs/>
          <w:szCs w:val="28"/>
          <w:lang w:val="uk-UA"/>
        </w:rPr>
        <w:t xml:space="preserve">(індексується в </w:t>
      </w:r>
      <w:proofErr w:type="spellStart"/>
      <w:r w:rsidRPr="00AB32C1">
        <w:rPr>
          <w:rFonts w:eastAsiaTheme="minorHAnsi"/>
          <w:b/>
          <w:bCs/>
          <w:szCs w:val="28"/>
          <w:lang w:val="uk-UA"/>
        </w:rPr>
        <w:t>PlumX</w:t>
      </w:r>
      <w:proofErr w:type="spellEnd"/>
      <w:r w:rsidRPr="00AB32C1">
        <w:rPr>
          <w:rFonts w:eastAsiaTheme="minorHAnsi"/>
          <w:b/>
          <w:bCs/>
          <w:szCs w:val="28"/>
          <w:lang w:val="uk-UA"/>
        </w:rPr>
        <w:t xml:space="preserve"> </w:t>
      </w:r>
      <w:proofErr w:type="spellStart"/>
      <w:r w:rsidRPr="00AB32C1">
        <w:rPr>
          <w:rFonts w:eastAsiaTheme="minorHAnsi"/>
          <w:b/>
          <w:bCs/>
          <w:szCs w:val="28"/>
          <w:lang w:val="uk-UA"/>
        </w:rPr>
        <w:t>Metrics</w:t>
      </w:r>
      <w:proofErr w:type="spellEnd"/>
      <w:r w:rsidRPr="00AB32C1">
        <w:rPr>
          <w:rFonts w:eastAsiaTheme="minorHAnsi"/>
          <w:b/>
          <w:bCs/>
          <w:szCs w:val="28"/>
          <w:lang w:val="uk-UA"/>
        </w:rPr>
        <w:t>)</w:t>
      </w:r>
    </w:p>
    <w:p w:rsidR="00BF2675" w:rsidRPr="00BF2675" w:rsidRDefault="00BF2675" w:rsidP="00BF2675">
      <w:pPr>
        <w:pStyle w:val="a5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eastAsiaTheme="minorHAnsi"/>
          <w:szCs w:val="28"/>
          <w:lang w:val="uk-UA"/>
        </w:rPr>
      </w:pPr>
      <w:bookmarkStart w:id="0" w:name="_GoBack"/>
      <w:bookmarkEnd w:id="0"/>
      <w:proofErr w:type="spellStart"/>
      <w:r w:rsidRPr="00FC2476">
        <w:rPr>
          <w:rFonts w:eastAsiaTheme="minorHAnsi"/>
          <w:bCs/>
          <w:szCs w:val="28"/>
          <w:lang w:val="uk-UA"/>
        </w:rPr>
        <w:t>Yevdokymova</w:t>
      </w:r>
      <w:proofErr w:type="spellEnd"/>
      <w:r w:rsidRPr="00FC2476">
        <w:rPr>
          <w:rFonts w:eastAsiaTheme="minorHAnsi"/>
          <w:szCs w:val="28"/>
          <w:lang w:val="uk-UA"/>
        </w:rPr>
        <w:t>,</w:t>
      </w:r>
      <w:r w:rsidRPr="00BF2675">
        <w:rPr>
          <w:rFonts w:eastAsiaTheme="minorHAnsi"/>
          <w:szCs w:val="28"/>
          <w:lang w:val="uk-UA"/>
        </w:rPr>
        <w:t xml:space="preserve"> N., </w:t>
      </w:r>
      <w:proofErr w:type="spellStart"/>
      <w:r w:rsidRPr="00BF2675">
        <w:rPr>
          <w:rFonts w:eastAsiaTheme="minorHAnsi"/>
          <w:szCs w:val="28"/>
          <w:lang w:val="uk-UA"/>
        </w:rPr>
        <w:t>Hryshchenko</w:t>
      </w:r>
      <w:proofErr w:type="spellEnd"/>
      <w:r w:rsidRPr="00BF2675">
        <w:rPr>
          <w:rFonts w:eastAsiaTheme="minorHAnsi"/>
          <w:szCs w:val="28"/>
          <w:lang w:val="uk-UA"/>
        </w:rPr>
        <w:t xml:space="preserve">, O., </w:t>
      </w:r>
      <w:proofErr w:type="spellStart"/>
      <w:r w:rsidRPr="00FC2476">
        <w:rPr>
          <w:rFonts w:eastAsiaTheme="minorHAnsi"/>
          <w:b/>
          <w:szCs w:val="28"/>
          <w:lang w:val="uk-UA"/>
        </w:rPr>
        <w:t>Kyrychenko</w:t>
      </w:r>
      <w:proofErr w:type="spellEnd"/>
      <w:r w:rsidRPr="00FC2476">
        <w:rPr>
          <w:rFonts w:eastAsiaTheme="minorHAnsi"/>
          <w:b/>
          <w:szCs w:val="28"/>
          <w:lang w:val="uk-UA"/>
        </w:rPr>
        <w:t>, O.,</w:t>
      </w:r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Prasol</w:t>
      </w:r>
      <w:proofErr w:type="spellEnd"/>
      <w:r w:rsidRPr="00BF2675">
        <w:rPr>
          <w:rFonts w:eastAsiaTheme="minorHAnsi"/>
          <w:szCs w:val="28"/>
          <w:lang w:val="uk-UA"/>
        </w:rPr>
        <w:t xml:space="preserve">, N. P., &amp; </w:t>
      </w:r>
      <w:proofErr w:type="spellStart"/>
      <w:r w:rsidRPr="00BF2675">
        <w:rPr>
          <w:rFonts w:eastAsiaTheme="minorHAnsi"/>
          <w:szCs w:val="28"/>
          <w:lang w:val="uk-UA"/>
        </w:rPr>
        <w:t>Melnichenko</w:t>
      </w:r>
      <w:proofErr w:type="spellEnd"/>
      <w:r w:rsidRPr="00BF2675">
        <w:rPr>
          <w:rFonts w:eastAsiaTheme="minorHAnsi"/>
          <w:szCs w:val="28"/>
          <w:lang w:val="uk-UA"/>
        </w:rPr>
        <w:t xml:space="preserve">, V. (2025, </w:t>
      </w:r>
      <w:proofErr w:type="spellStart"/>
      <w:r w:rsidRPr="00BF2675">
        <w:rPr>
          <w:rFonts w:eastAsiaTheme="minorHAnsi"/>
          <w:szCs w:val="28"/>
          <w:lang w:val="uk-UA"/>
        </w:rPr>
        <w:t>March</w:t>
      </w:r>
      <w:proofErr w:type="spellEnd"/>
      <w:r w:rsidRPr="00BF2675">
        <w:rPr>
          <w:rFonts w:eastAsiaTheme="minorHAnsi"/>
          <w:szCs w:val="28"/>
          <w:lang w:val="uk-UA"/>
        </w:rPr>
        <w:t xml:space="preserve"> 12). </w:t>
      </w:r>
      <w:proofErr w:type="spellStart"/>
      <w:r w:rsidRPr="00BF2675">
        <w:rPr>
          <w:rFonts w:eastAsiaTheme="minorHAnsi"/>
          <w:szCs w:val="28"/>
          <w:lang w:val="uk-UA"/>
        </w:rPr>
        <w:t>Innovative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methods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in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journalism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education</w:t>
      </w:r>
      <w:proofErr w:type="spellEnd"/>
      <w:r w:rsidRPr="00BF2675">
        <w:rPr>
          <w:rFonts w:eastAsiaTheme="minorHAnsi"/>
          <w:szCs w:val="28"/>
          <w:lang w:val="uk-UA"/>
        </w:rPr>
        <w:t xml:space="preserve">: </w:t>
      </w:r>
      <w:proofErr w:type="spellStart"/>
      <w:r w:rsidRPr="00BF2675">
        <w:rPr>
          <w:rFonts w:eastAsiaTheme="minorHAnsi"/>
          <w:szCs w:val="28"/>
          <w:lang w:val="uk-UA"/>
        </w:rPr>
        <w:t>language</w:t>
      </w:r>
      <w:proofErr w:type="spellEnd"/>
      <w:r w:rsidRPr="00BF2675">
        <w:rPr>
          <w:rFonts w:eastAsiaTheme="minorHAnsi"/>
          <w:szCs w:val="28"/>
          <w:lang w:val="uk-UA"/>
        </w:rPr>
        <w:t xml:space="preserve">, </w:t>
      </w:r>
      <w:proofErr w:type="spellStart"/>
      <w:r w:rsidRPr="00BF2675">
        <w:rPr>
          <w:rFonts w:eastAsiaTheme="minorHAnsi"/>
          <w:szCs w:val="28"/>
          <w:lang w:val="uk-UA"/>
        </w:rPr>
        <w:t>marketing</w:t>
      </w:r>
      <w:proofErr w:type="spellEnd"/>
      <w:r w:rsidRPr="00BF2675">
        <w:rPr>
          <w:rFonts w:eastAsiaTheme="minorHAnsi"/>
          <w:szCs w:val="28"/>
          <w:lang w:val="uk-UA"/>
        </w:rPr>
        <w:t xml:space="preserve">, </w:t>
      </w:r>
      <w:proofErr w:type="spellStart"/>
      <w:r w:rsidRPr="00BF2675">
        <w:rPr>
          <w:rFonts w:eastAsiaTheme="minorHAnsi"/>
          <w:szCs w:val="28"/>
          <w:lang w:val="uk-UA"/>
        </w:rPr>
        <w:t>and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critical</w:t>
      </w:r>
      <w:proofErr w:type="spellEnd"/>
      <w:r w:rsidRPr="00BF2675">
        <w:rPr>
          <w:rFonts w:eastAsiaTheme="minorHAnsi"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szCs w:val="28"/>
          <w:lang w:val="uk-UA"/>
        </w:rPr>
        <w:t>thinking</w:t>
      </w:r>
      <w:proofErr w:type="spellEnd"/>
      <w:r w:rsidRPr="00BF2675">
        <w:rPr>
          <w:rFonts w:eastAsiaTheme="minorHAnsi"/>
          <w:szCs w:val="28"/>
          <w:lang w:val="en-US"/>
        </w:rPr>
        <w:t xml:space="preserve"> [</w:t>
      </w:r>
      <w:proofErr w:type="spellStart"/>
      <w:r w:rsidRPr="00BF2675">
        <w:rPr>
          <w:rFonts w:eastAsiaTheme="minorHAnsi"/>
          <w:szCs w:val="28"/>
          <w:lang w:val="en-US"/>
        </w:rPr>
        <w:t>Інноваційні</w:t>
      </w:r>
      <w:proofErr w:type="spellEnd"/>
      <w:r w:rsidRPr="00BF2675">
        <w:rPr>
          <w:rFonts w:eastAsiaTheme="minorHAnsi"/>
          <w:szCs w:val="28"/>
          <w:lang w:val="en-US"/>
        </w:rPr>
        <w:t xml:space="preserve"> </w:t>
      </w:r>
      <w:proofErr w:type="spellStart"/>
      <w:r w:rsidRPr="00BF2675">
        <w:rPr>
          <w:rFonts w:eastAsiaTheme="minorHAnsi"/>
          <w:szCs w:val="28"/>
          <w:lang w:val="en-US"/>
        </w:rPr>
        <w:t>методи</w:t>
      </w:r>
      <w:proofErr w:type="spellEnd"/>
      <w:r w:rsidRPr="00BF2675">
        <w:rPr>
          <w:rFonts w:eastAsiaTheme="minorHAnsi"/>
          <w:szCs w:val="28"/>
          <w:lang w:val="en-US"/>
        </w:rPr>
        <w:t xml:space="preserve"> в </w:t>
      </w:r>
      <w:proofErr w:type="spellStart"/>
      <w:r w:rsidRPr="00BF2675">
        <w:rPr>
          <w:rFonts w:eastAsiaTheme="minorHAnsi"/>
          <w:szCs w:val="28"/>
          <w:lang w:val="en-US"/>
        </w:rPr>
        <w:t>журналістській</w:t>
      </w:r>
      <w:proofErr w:type="spellEnd"/>
      <w:r w:rsidRPr="00BF2675">
        <w:rPr>
          <w:rFonts w:eastAsiaTheme="minorHAnsi"/>
          <w:szCs w:val="28"/>
          <w:lang w:val="en-US"/>
        </w:rPr>
        <w:t xml:space="preserve"> </w:t>
      </w:r>
      <w:proofErr w:type="spellStart"/>
      <w:r w:rsidRPr="00BF2675">
        <w:rPr>
          <w:rFonts w:eastAsiaTheme="minorHAnsi"/>
          <w:szCs w:val="28"/>
          <w:lang w:val="en-US"/>
        </w:rPr>
        <w:t>освіті</w:t>
      </w:r>
      <w:proofErr w:type="spellEnd"/>
      <w:r w:rsidRPr="00BF2675">
        <w:rPr>
          <w:rFonts w:eastAsiaTheme="minorHAnsi"/>
          <w:szCs w:val="28"/>
          <w:lang w:val="en-US"/>
        </w:rPr>
        <w:t xml:space="preserve">: </w:t>
      </w:r>
      <w:proofErr w:type="spellStart"/>
      <w:r w:rsidRPr="00BF2675">
        <w:rPr>
          <w:rFonts w:eastAsiaTheme="minorHAnsi"/>
          <w:szCs w:val="28"/>
          <w:lang w:val="en-US"/>
        </w:rPr>
        <w:t>мова</w:t>
      </w:r>
      <w:proofErr w:type="spellEnd"/>
      <w:r w:rsidRPr="00BF2675">
        <w:rPr>
          <w:rFonts w:eastAsiaTheme="minorHAnsi"/>
          <w:szCs w:val="28"/>
          <w:lang w:val="en-US"/>
        </w:rPr>
        <w:t xml:space="preserve">, </w:t>
      </w:r>
      <w:proofErr w:type="spellStart"/>
      <w:r w:rsidRPr="00BF2675">
        <w:rPr>
          <w:rFonts w:eastAsiaTheme="minorHAnsi"/>
          <w:szCs w:val="28"/>
          <w:lang w:val="en-US"/>
        </w:rPr>
        <w:t>маркетинг</w:t>
      </w:r>
      <w:proofErr w:type="spellEnd"/>
      <w:r w:rsidRPr="00BF2675">
        <w:rPr>
          <w:rFonts w:eastAsiaTheme="minorHAnsi"/>
          <w:szCs w:val="28"/>
          <w:lang w:val="en-US"/>
        </w:rPr>
        <w:t xml:space="preserve">, </w:t>
      </w:r>
      <w:proofErr w:type="spellStart"/>
      <w:r w:rsidRPr="00BF2675">
        <w:rPr>
          <w:rFonts w:eastAsiaTheme="minorHAnsi"/>
          <w:szCs w:val="28"/>
          <w:lang w:val="en-US"/>
        </w:rPr>
        <w:t>критичне</w:t>
      </w:r>
      <w:proofErr w:type="spellEnd"/>
      <w:r w:rsidRPr="00BF2675">
        <w:rPr>
          <w:rFonts w:eastAsiaTheme="minorHAnsi"/>
          <w:szCs w:val="28"/>
          <w:lang w:val="en-US"/>
        </w:rPr>
        <w:t xml:space="preserve"> </w:t>
      </w:r>
      <w:proofErr w:type="spellStart"/>
      <w:r w:rsidRPr="00BF2675">
        <w:rPr>
          <w:rFonts w:eastAsiaTheme="minorHAnsi"/>
          <w:szCs w:val="28"/>
          <w:lang w:val="en-US"/>
        </w:rPr>
        <w:t>мислення</w:t>
      </w:r>
      <w:proofErr w:type="spellEnd"/>
      <w:r w:rsidRPr="00BF2675">
        <w:rPr>
          <w:rFonts w:eastAsiaTheme="minorHAnsi"/>
          <w:szCs w:val="28"/>
          <w:lang w:val="en-US"/>
        </w:rPr>
        <w:t>]</w:t>
      </w:r>
      <w:r w:rsidRPr="00BF2675">
        <w:rPr>
          <w:rFonts w:eastAsiaTheme="minorHAnsi"/>
          <w:szCs w:val="28"/>
          <w:lang w:val="uk-UA"/>
        </w:rPr>
        <w:t xml:space="preserve">. SSRN. </w:t>
      </w:r>
      <w:hyperlink r:id="rId10" w:history="1">
        <w:r w:rsidRPr="00BF2675">
          <w:rPr>
            <w:rFonts w:eastAsiaTheme="minorHAnsi"/>
            <w:color w:val="0000FF" w:themeColor="hyperlink"/>
            <w:szCs w:val="28"/>
            <w:u w:val="single"/>
            <w:lang w:val="uk-UA"/>
          </w:rPr>
          <w:t>https://papers.ssrn.com/sol3/papers.cfm?abstract_id=5224973</w:t>
        </w:r>
      </w:hyperlink>
      <w:r w:rsidRPr="00BF2675">
        <w:rPr>
          <w:rFonts w:eastAsiaTheme="minorHAnsi"/>
          <w:szCs w:val="28"/>
          <w:lang w:val="uk-UA"/>
        </w:rPr>
        <w:t xml:space="preserve"> </w:t>
      </w:r>
      <w:r w:rsidRPr="00BF2675">
        <w:rPr>
          <w:rFonts w:eastAsiaTheme="minorHAnsi"/>
          <w:b/>
          <w:bCs/>
          <w:szCs w:val="28"/>
          <w:lang w:val="uk-UA"/>
        </w:rPr>
        <w:t xml:space="preserve">(індексується в </w:t>
      </w:r>
      <w:proofErr w:type="spellStart"/>
      <w:r w:rsidRPr="00BF2675">
        <w:rPr>
          <w:rFonts w:eastAsiaTheme="minorHAnsi"/>
          <w:b/>
          <w:bCs/>
          <w:szCs w:val="28"/>
          <w:lang w:val="uk-UA"/>
        </w:rPr>
        <w:t>PlumX</w:t>
      </w:r>
      <w:proofErr w:type="spellEnd"/>
      <w:r w:rsidRPr="00BF2675">
        <w:rPr>
          <w:rFonts w:eastAsiaTheme="minorHAnsi"/>
          <w:b/>
          <w:bCs/>
          <w:szCs w:val="28"/>
          <w:lang w:val="uk-UA"/>
        </w:rPr>
        <w:t xml:space="preserve"> </w:t>
      </w:r>
      <w:proofErr w:type="spellStart"/>
      <w:r w:rsidRPr="00BF2675">
        <w:rPr>
          <w:rFonts w:eastAsiaTheme="minorHAnsi"/>
          <w:b/>
          <w:bCs/>
          <w:szCs w:val="28"/>
          <w:lang w:val="uk-UA"/>
        </w:rPr>
        <w:t>Metrics</w:t>
      </w:r>
      <w:proofErr w:type="spellEnd"/>
      <w:r w:rsidRPr="00BF2675">
        <w:rPr>
          <w:rFonts w:eastAsiaTheme="minorHAnsi"/>
          <w:b/>
          <w:bCs/>
          <w:szCs w:val="28"/>
          <w:lang w:val="uk-UA"/>
        </w:rPr>
        <w:t>)</w:t>
      </w:r>
    </w:p>
    <w:p w:rsidR="003D0DF0" w:rsidRPr="0051442B" w:rsidRDefault="003D0DF0" w:rsidP="003D0DF0">
      <w:pPr>
        <w:pStyle w:val="a5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eastAsiaTheme="minorHAnsi"/>
          <w:szCs w:val="28"/>
          <w:lang w:val="uk-UA"/>
        </w:rPr>
      </w:pPr>
      <w:proofErr w:type="spellStart"/>
      <w:r w:rsidRPr="003D0DF0">
        <w:rPr>
          <w:rFonts w:eastAsiaTheme="minorHAnsi"/>
          <w:bCs/>
          <w:szCs w:val="28"/>
          <w:lang w:val="uk-UA"/>
        </w:rPr>
        <w:t>Yevdokymova</w:t>
      </w:r>
      <w:proofErr w:type="spellEnd"/>
      <w:r w:rsidRPr="003D0DF0">
        <w:rPr>
          <w:rFonts w:eastAsiaTheme="minorHAnsi"/>
          <w:szCs w:val="28"/>
          <w:lang w:val="uk-UA"/>
        </w:rPr>
        <w:t xml:space="preserve">, N., </w:t>
      </w:r>
      <w:proofErr w:type="spellStart"/>
      <w:r w:rsidRPr="003D0DF0">
        <w:rPr>
          <w:rFonts w:eastAsiaTheme="minorHAnsi"/>
          <w:b/>
          <w:szCs w:val="28"/>
          <w:lang w:val="uk-UA"/>
        </w:rPr>
        <w:t>Kyrychenko</w:t>
      </w:r>
      <w:proofErr w:type="spellEnd"/>
      <w:r w:rsidRPr="003D0DF0">
        <w:rPr>
          <w:rFonts w:eastAsiaTheme="minorHAnsi"/>
          <w:b/>
          <w:szCs w:val="28"/>
          <w:lang w:val="uk-UA"/>
        </w:rPr>
        <w:t>, O.,</w:t>
      </w:r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Yakymenko</w:t>
      </w:r>
      <w:proofErr w:type="spellEnd"/>
      <w:r w:rsidRPr="003D0DF0">
        <w:rPr>
          <w:rFonts w:eastAsiaTheme="minorHAnsi"/>
          <w:szCs w:val="28"/>
          <w:lang w:val="uk-UA"/>
        </w:rPr>
        <w:t xml:space="preserve">, P., </w:t>
      </w:r>
      <w:proofErr w:type="spellStart"/>
      <w:r w:rsidRPr="003D0DF0">
        <w:rPr>
          <w:rFonts w:eastAsiaTheme="minorHAnsi"/>
          <w:szCs w:val="28"/>
          <w:lang w:val="uk-UA"/>
        </w:rPr>
        <w:t>Hryshchenko</w:t>
      </w:r>
      <w:proofErr w:type="spellEnd"/>
      <w:r w:rsidRPr="003D0DF0">
        <w:rPr>
          <w:rFonts w:eastAsiaTheme="minorHAnsi"/>
          <w:szCs w:val="28"/>
          <w:lang w:val="uk-UA"/>
        </w:rPr>
        <w:t xml:space="preserve">, O., &amp; </w:t>
      </w:r>
      <w:proofErr w:type="spellStart"/>
      <w:r w:rsidRPr="003D0DF0">
        <w:rPr>
          <w:rFonts w:eastAsiaTheme="minorHAnsi"/>
          <w:szCs w:val="28"/>
          <w:lang w:val="uk-UA"/>
        </w:rPr>
        <w:t>Ivantsova</w:t>
      </w:r>
      <w:proofErr w:type="spellEnd"/>
      <w:r w:rsidRPr="003D0DF0">
        <w:rPr>
          <w:rFonts w:eastAsiaTheme="minorHAnsi"/>
          <w:szCs w:val="28"/>
          <w:lang w:val="uk-UA"/>
        </w:rPr>
        <w:t xml:space="preserve">, N. (2025, </w:t>
      </w:r>
      <w:proofErr w:type="spellStart"/>
      <w:r w:rsidRPr="003D0DF0">
        <w:rPr>
          <w:rFonts w:eastAsiaTheme="minorHAnsi"/>
          <w:szCs w:val="28"/>
          <w:lang w:val="uk-UA"/>
        </w:rPr>
        <w:t>March</w:t>
      </w:r>
      <w:proofErr w:type="spellEnd"/>
      <w:r w:rsidRPr="003D0DF0">
        <w:rPr>
          <w:rFonts w:eastAsiaTheme="minorHAnsi"/>
          <w:szCs w:val="28"/>
          <w:lang w:val="uk-UA"/>
        </w:rPr>
        <w:t xml:space="preserve"> 6). </w:t>
      </w:r>
      <w:proofErr w:type="spellStart"/>
      <w:r w:rsidRPr="003D0DF0">
        <w:rPr>
          <w:rFonts w:eastAsiaTheme="minorHAnsi"/>
          <w:szCs w:val="28"/>
          <w:lang w:val="uk-UA"/>
        </w:rPr>
        <w:t>Communicative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technologies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and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social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responsibility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in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journalistic</w:t>
      </w:r>
      <w:proofErr w:type="spellEnd"/>
      <w:r w:rsidRPr="003D0DF0">
        <w:rPr>
          <w:rFonts w:eastAsiaTheme="minorHAnsi"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szCs w:val="28"/>
          <w:lang w:val="uk-UA"/>
        </w:rPr>
        <w:t>practice</w:t>
      </w:r>
      <w:proofErr w:type="spellEnd"/>
      <w:r w:rsidRPr="003D0DF0">
        <w:rPr>
          <w:rFonts w:eastAsiaTheme="minorHAnsi"/>
          <w:szCs w:val="28"/>
          <w:lang w:val="uk-UA"/>
        </w:rPr>
        <w:t xml:space="preserve"> [Комунікативні технології та соціальна відповідальність у журналістській практиці]. SSRN. </w:t>
      </w:r>
      <w:hyperlink r:id="rId11" w:history="1">
        <w:r w:rsidRPr="003D0DF0">
          <w:rPr>
            <w:rFonts w:eastAsiaTheme="minorHAnsi"/>
            <w:color w:val="0000FF" w:themeColor="hyperlink"/>
            <w:szCs w:val="28"/>
            <w:u w:val="single"/>
            <w:lang w:val="uk-UA"/>
          </w:rPr>
          <w:t>https://papers.ssrn.com/sol3/papers.cfm?abstract_id=5225042</w:t>
        </w:r>
      </w:hyperlink>
      <w:r w:rsidRPr="003D0DF0">
        <w:rPr>
          <w:rFonts w:eastAsiaTheme="minorHAnsi"/>
          <w:szCs w:val="28"/>
          <w:lang w:val="uk-UA"/>
        </w:rPr>
        <w:t xml:space="preserve"> </w:t>
      </w:r>
      <w:r w:rsidRPr="003D0DF0">
        <w:rPr>
          <w:rFonts w:eastAsiaTheme="minorHAnsi"/>
          <w:b/>
          <w:bCs/>
          <w:szCs w:val="28"/>
          <w:lang w:val="uk-UA"/>
        </w:rPr>
        <w:t xml:space="preserve">(індексується в </w:t>
      </w:r>
      <w:proofErr w:type="spellStart"/>
      <w:r w:rsidRPr="003D0DF0">
        <w:rPr>
          <w:rFonts w:eastAsiaTheme="minorHAnsi"/>
          <w:b/>
          <w:bCs/>
          <w:szCs w:val="28"/>
          <w:lang w:val="uk-UA"/>
        </w:rPr>
        <w:t>PlumX</w:t>
      </w:r>
      <w:proofErr w:type="spellEnd"/>
      <w:r w:rsidRPr="003D0DF0">
        <w:rPr>
          <w:rFonts w:eastAsiaTheme="minorHAnsi"/>
          <w:b/>
          <w:bCs/>
          <w:szCs w:val="28"/>
          <w:lang w:val="uk-UA"/>
        </w:rPr>
        <w:t xml:space="preserve"> </w:t>
      </w:r>
      <w:proofErr w:type="spellStart"/>
      <w:r w:rsidRPr="003D0DF0">
        <w:rPr>
          <w:rFonts w:eastAsiaTheme="minorHAnsi"/>
          <w:b/>
          <w:bCs/>
          <w:szCs w:val="28"/>
          <w:lang w:val="uk-UA"/>
        </w:rPr>
        <w:t>Metrics</w:t>
      </w:r>
      <w:proofErr w:type="spellEnd"/>
      <w:r w:rsidRPr="003D0DF0">
        <w:rPr>
          <w:rFonts w:eastAsiaTheme="minorHAnsi"/>
          <w:b/>
          <w:bCs/>
          <w:szCs w:val="28"/>
          <w:lang w:val="uk-UA"/>
        </w:rPr>
        <w:t>)</w:t>
      </w:r>
    </w:p>
    <w:p w:rsidR="0051442B" w:rsidRPr="00237DA2" w:rsidRDefault="0051442B" w:rsidP="003D0DF0">
      <w:pPr>
        <w:pStyle w:val="a5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eastAsiaTheme="minorHAnsi"/>
          <w:szCs w:val="28"/>
          <w:lang w:val="uk-UA"/>
        </w:rPr>
      </w:pPr>
      <w:r>
        <w:rPr>
          <w:rFonts w:eastAsiaTheme="minorHAnsi"/>
          <w:bCs/>
          <w:szCs w:val="28"/>
          <w:lang w:val="uk-UA"/>
        </w:rPr>
        <w:t>Кириченко О.А. Особливості інноваційної сутності і видового поділу правопорушень у сфері здійснення медичної та фармацевтичної діяльності і системи громадського здоров</w:t>
      </w:r>
      <w:r w:rsidRPr="0051442B">
        <w:rPr>
          <w:rFonts w:eastAsiaTheme="minorHAnsi"/>
          <w:bCs/>
          <w:szCs w:val="28"/>
          <w:lang w:val="uk-UA"/>
        </w:rPr>
        <w:t>’</w:t>
      </w:r>
      <w:r>
        <w:rPr>
          <w:rFonts w:eastAsiaTheme="minorHAnsi"/>
          <w:bCs/>
          <w:szCs w:val="28"/>
          <w:lang w:val="uk-UA"/>
        </w:rPr>
        <w:t>я. Журнал східноєвропейського права. 2026.</w:t>
      </w:r>
      <w:r w:rsidR="00237DA2">
        <w:rPr>
          <w:rFonts w:eastAsiaTheme="minorHAnsi"/>
          <w:bCs/>
          <w:szCs w:val="28"/>
          <w:lang w:val="uk-UA"/>
        </w:rPr>
        <w:t xml:space="preserve"> </w:t>
      </w:r>
      <w:r>
        <w:rPr>
          <w:rFonts w:eastAsiaTheme="minorHAnsi"/>
          <w:bCs/>
          <w:szCs w:val="28"/>
          <w:lang w:val="uk-UA"/>
        </w:rPr>
        <w:t>№142. С. 16-25.</w:t>
      </w:r>
    </w:p>
    <w:p w:rsidR="00237DA2" w:rsidRPr="00237DA2" w:rsidRDefault="00237DA2" w:rsidP="00237DA2">
      <w:pPr>
        <w:pStyle w:val="a5"/>
        <w:numPr>
          <w:ilvl w:val="0"/>
          <w:numId w:val="1"/>
        </w:numPr>
        <w:autoSpaceDE w:val="0"/>
        <w:snapToGrid w:val="0"/>
        <w:spacing w:after="200" w:line="276" w:lineRule="auto"/>
        <w:jc w:val="both"/>
        <w:rPr>
          <w:rFonts w:eastAsiaTheme="minorHAnsi"/>
          <w:szCs w:val="28"/>
          <w:lang w:val="uk-UA"/>
        </w:rPr>
      </w:pPr>
      <w:r>
        <w:rPr>
          <w:rFonts w:eastAsiaTheme="minorHAnsi"/>
          <w:bCs/>
          <w:szCs w:val="28"/>
          <w:lang w:val="uk-UA"/>
        </w:rPr>
        <w:t>Кириченко О.А., Кириченко О.О. Особливості інноваційного розуміння сутності і видового поділу достовірних і недостовірних відомостей і можливостей їх використання в процесі публічної дискусії в контексті здійснення медичної та фармацевтичної діяльності і системи громадського здоров</w:t>
      </w:r>
      <w:r w:rsidRPr="00237DA2">
        <w:rPr>
          <w:rFonts w:eastAsiaTheme="minorHAnsi"/>
          <w:bCs/>
          <w:szCs w:val="28"/>
          <w:lang w:val="uk-UA"/>
        </w:rPr>
        <w:t>’</w:t>
      </w:r>
      <w:r>
        <w:rPr>
          <w:rFonts w:eastAsiaTheme="minorHAnsi"/>
          <w:bCs/>
          <w:szCs w:val="28"/>
          <w:lang w:val="uk-UA"/>
        </w:rPr>
        <w:t>я. Журнал східноєвропейського права. 2026. №142. С. 88-97.</w:t>
      </w:r>
    </w:p>
    <w:sectPr w:rsidR="00237DA2" w:rsidRPr="00237D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355D48"/>
    <w:multiLevelType w:val="hybridMultilevel"/>
    <w:tmpl w:val="C7FEDD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0EC06F2"/>
    <w:multiLevelType w:val="hybridMultilevel"/>
    <w:tmpl w:val="FF8AEF3E"/>
    <w:lvl w:ilvl="0" w:tplc="88C67B5C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E6D6D"/>
    <w:multiLevelType w:val="hybridMultilevel"/>
    <w:tmpl w:val="630E88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5AA"/>
    <w:rsid w:val="00031186"/>
    <w:rsid w:val="000F0C15"/>
    <w:rsid w:val="00132772"/>
    <w:rsid w:val="00152F91"/>
    <w:rsid w:val="001C6635"/>
    <w:rsid w:val="00237DA2"/>
    <w:rsid w:val="00356E3E"/>
    <w:rsid w:val="003D0DF0"/>
    <w:rsid w:val="003D71D9"/>
    <w:rsid w:val="00433D0E"/>
    <w:rsid w:val="004E1F66"/>
    <w:rsid w:val="0051442B"/>
    <w:rsid w:val="0056072C"/>
    <w:rsid w:val="00570052"/>
    <w:rsid w:val="006300DC"/>
    <w:rsid w:val="007755F0"/>
    <w:rsid w:val="00785161"/>
    <w:rsid w:val="00803C49"/>
    <w:rsid w:val="00853CFC"/>
    <w:rsid w:val="008F4227"/>
    <w:rsid w:val="009F3E07"/>
    <w:rsid w:val="009F644B"/>
    <w:rsid w:val="00A304F6"/>
    <w:rsid w:val="00A608B7"/>
    <w:rsid w:val="00A815DB"/>
    <w:rsid w:val="00AA2585"/>
    <w:rsid w:val="00AB32C1"/>
    <w:rsid w:val="00AE1442"/>
    <w:rsid w:val="00BF2675"/>
    <w:rsid w:val="00C12C1A"/>
    <w:rsid w:val="00C24A28"/>
    <w:rsid w:val="00C514CF"/>
    <w:rsid w:val="00D645AA"/>
    <w:rsid w:val="00E17740"/>
    <w:rsid w:val="00EC55B3"/>
    <w:rsid w:val="00F22B53"/>
    <w:rsid w:val="00F67B7B"/>
    <w:rsid w:val="00FC2476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4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E14"/>
    <w:rPr>
      <w:color w:val="0000FF" w:themeColor="hyperlink"/>
      <w:u w:val="single"/>
    </w:rPr>
  </w:style>
  <w:style w:type="paragraph" w:styleId="a4">
    <w:name w:val="No Spacing"/>
    <w:uiPriority w:val="1"/>
    <w:qFormat/>
    <w:rsid w:val="004E1F6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E1F6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14"/>
    <w:pPr>
      <w:spacing w:after="0" w:line="240" w:lineRule="auto"/>
      <w:ind w:firstLine="709"/>
    </w:pPr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F1E14"/>
    <w:rPr>
      <w:color w:val="0000FF" w:themeColor="hyperlink"/>
      <w:u w:val="single"/>
    </w:rPr>
  </w:style>
  <w:style w:type="paragraph" w:styleId="a4">
    <w:name w:val="No Spacing"/>
    <w:uiPriority w:val="1"/>
    <w:qFormat/>
    <w:rsid w:val="004E1F66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styleId="a5">
    <w:name w:val="List Paragraph"/>
    <w:basedOn w:val="a"/>
    <w:uiPriority w:val="34"/>
    <w:qFormat/>
    <w:rsid w:val="004E1F6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7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4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asternlaw.com.ua/wp-content/uploads/2024/08/kirichenko_bideio_bidei_125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easternlaw.com.ua/wp-content/uploads/2024/06/kirichenko_lantsedova_bidei_123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easternlaw.com.ua/wp-content/uploads/2024/06/kirichenko_bideio_bideii_123.pdf" TargetMode="External"/><Relationship Id="rId11" Type="http://schemas.openxmlformats.org/officeDocument/2006/relationships/hyperlink" Target="https://papers.ssrn.com/sol3/papers.cfm?abstract_id=5225042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apers.ssrn.com/sol3/papers.cfm?abstract_id=522497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papers.ssrn.com/sol3/papers.cfm?abstract_id=52250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1142</Words>
  <Characters>6513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36</cp:revision>
  <dcterms:created xsi:type="dcterms:W3CDTF">2025-07-21T12:08:00Z</dcterms:created>
  <dcterms:modified xsi:type="dcterms:W3CDTF">2026-05-04T06:09:00Z</dcterms:modified>
</cp:coreProperties>
</file>