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47" w:rsidRPr="00590347" w:rsidRDefault="005A5E2E" w:rsidP="00747AB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AE6252">
        <w:rPr>
          <w:b/>
          <w:bCs/>
        </w:rPr>
        <w:t>Рябенко Г. М</w:t>
      </w:r>
      <w:r w:rsidRPr="005A5E2E">
        <w:rPr>
          <w:bCs/>
        </w:rPr>
        <w:t xml:space="preserve">., </w:t>
      </w:r>
      <w:proofErr w:type="spellStart"/>
      <w:r w:rsidRPr="005A5E2E">
        <w:rPr>
          <w:bCs/>
        </w:rPr>
        <w:t>Верланов</w:t>
      </w:r>
      <w:proofErr w:type="spellEnd"/>
      <w:r w:rsidRPr="005A5E2E">
        <w:rPr>
          <w:bCs/>
        </w:rPr>
        <w:t xml:space="preserve"> О. Ю., </w:t>
      </w:r>
      <w:proofErr w:type="spellStart"/>
      <w:r w:rsidRPr="005A5E2E">
        <w:rPr>
          <w:bCs/>
        </w:rPr>
        <w:t>Соловйов</w:t>
      </w:r>
      <w:proofErr w:type="spellEnd"/>
      <w:r w:rsidRPr="005A5E2E">
        <w:rPr>
          <w:bCs/>
        </w:rPr>
        <w:t xml:space="preserve"> О. І., </w:t>
      </w:r>
      <w:proofErr w:type="spellStart"/>
      <w:r w:rsidRPr="005A5E2E">
        <w:rPr>
          <w:bCs/>
        </w:rPr>
        <w:t>Брайловський</w:t>
      </w:r>
      <w:proofErr w:type="spellEnd"/>
      <w:r w:rsidRPr="005A5E2E">
        <w:rPr>
          <w:bCs/>
        </w:rPr>
        <w:t xml:space="preserve"> І. А. </w:t>
      </w:r>
      <w:proofErr w:type="spellStart"/>
      <w:r w:rsidRPr="005A5E2E">
        <w:rPr>
          <w:bCs/>
        </w:rPr>
        <w:t>Еволюція</w:t>
      </w:r>
      <w:proofErr w:type="spellEnd"/>
      <w:r w:rsidRPr="005A5E2E">
        <w:rPr>
          <w:bCs/>
        </w:rPr>
        <w:t xml:space="preserve"> </w:t>
      </w:r>
      <w:proofErr w:type="spellStart"/>
      <w:r w:rsidRPr="005A5E2E">
        <w:rPr>
          <w:bCs/>
        </w:rPr>
        <w:t>підходів</w:t>
      </w:r>
      <w:proofErr w:type="spellEnd"/>
      <w:r w:rsidRPr="005A5E2E">
        <w:rPr>
          <w:bCs/>
        </w:rPr>
        <w:t xml:space="preserve"> </w:t>
      </w:r>
      <w:proofErr w:type="gramStart"/>
      <w:r w:rsidRPr="005A5E2E">
        <w:rPr>
          <w:bCs/>
        </w:rPr>
        <w:t>в</w:t>
      </w:r>
      <w:proofErr w:type="gramEnd"/>
      <w:r w:rsidRPr="005A5E2E">
        <w:rPr>
          <w:bCs/>
        </w:rPr>
        <w:t xml:space="preserve"> </w:t>
      </w:r>
      <w:proofErr w:type="spellStart"/>
      <w:r w:rsidRPr="005A5E2E">
        <w:rPr>
          <w:bCs/>
        </w:rPr>
        <w:t>управлінні</w:t>
      </w:r>
      <w:proofErr w:type="spellEnd"/>
      <w:r w:rsidRPr="005A5E2E">
        <w:rPr>
          <w:bCs/>
        </w:rPr>
        <w:t xml:space="preserve"> </w:t>
      </w:r>
      <w:proofErr w:type="spellStart"/>
      <w:r w:rsidRPr="005A5E2E">
        <w:rPr>
          <w:bCs/>
        </w:rPr>
        <w:t>фінансами</w:t>
      </w:r>
      <w:proofErr w:type="spellEnd"/>
      <w:r w:rsidRPr="005A5E2E">
        <w:rPr>
          <w:bCs/>
        </w:rPr>
        <w:t xml:space="preserve">. </w:t>
      </w:r>
      <w:proofErr w:type="spellStart"/>
      <w:r w:rsidRPr="005A5E2E">
        <w:rPr>
          <w:bCs/>
          <w:i/>
          <w:iCs/>
        </w:rPr>
        <w:t>Бізне</w:t>
      </w:r>
      <w:proofErr w:type="gramStart"/>
      <w:r w:rsidRPr="005A5E2E">
        <w:rPr>
          <w:bCs/>
          <w:i/>
          <w:iCs/>
        </w:rPr>
        <w:t>с-</w:t>
      </w:r>
      <w:proofErr w:type="gramEnd"/>
      <w:r w:rsidRPr="005A5E2E">
        <w:rPr>
          <w:bCs/>
          <w:i/>
          <w:iCs/>
        </w:rPr>
        <w:t>Інформ</w:t>
      </w:r>
      <w:proofErr w:type="spellEnd"/>
      <w:r w:rsidRPr="005A5E2E">
        <w:rPr>
          <w:bCs/>
          <w:i/>
          <w:iCs/>
        </w:rPr>
        <w:t>.</w:t>
      </w:r>
      <w:r w:rsidRPr="005A5E2E">
        <w:rPr>
          <w:bCs/>
        </w:rPr>
        <w:t xml:space="preserve"> 2025. №2. С.407-414</w:t>
      </w:r>
      <w:r>
        <w:rPr>
          <w:bCs/>
          <w:lang w:val="uk-UA"/>
        </w:rPr>
        <w:t>.</w:t>
      </w:r>
    </w:p>
    <w:p w:rsidR="00590347" w:rsidRPr="00590347" w:rsidRDefault="008C2F54" w:rsidP="00747ABC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AE6252">
        <w:rPr>
          <w:b/>
          <w:bCs/>
          <w:lang w:val="uk-UA"/>
        </w:rPr>
        <w:t>Рябенко</w:t>
      </w:r>
      <w:proofErr w:type="spellEnd"/>
      <w:r w:rsidRPr="00AE6252">
        <w:rPr>
          <w:b/>
          <w:bCs/>
          <w:lang w:val="uk-UA"/>
        </w:rPr>
        <w:t xml:space="preserve"> Г. М</w:t>
      </w:r>
      <w:r w:rsidRPr="008C2F54">
        <w:rPr>
          <w:bCs/>
          <w:lang w:val="uk-UA"/>
        </w:rPr>
        <w:t xml:space="preserve">., </w:t>
      </w:r>
      <w:proofErr w:type="spellStart"/>
      <w:r w:rsidRPr="008C2F54">
        <w:rPr>
          <w:bCs/>
          <w:lang w:val="uk-UA"/>
        </w:rPr>
        <w:t>Верланов</w:t>
      </w:r>
      <w:proofErr w:type="spellEnd"/>
      <w:r w:rsidRPr="008C2F54">
        <w:rPr>
          <w:bCs/>
          <w:lang w:val="uk-UA"/>
        </w:rPr>
        <w:t xml:space="preserve"> О. Ю., Соловйов О. І., </w:t>
      </w:r>
      <w:proofErr w:type="spellStart"/>
      <w:r w:rsidRPr="008C2F54">
        <w:rPr>
          <w:bCs/>
          <w:lang w:val="uk-UA"/>
        </w:rPr>
        <w:t>Брайловський</w:t>
      </w:r>
      <w:proofErr w:type="spellEnd"/>
      <w:r w:rsidRPr="008C2F54">
        <w:rPr>
          <w:bCs/>
          <w:lang w:val="uk-UA"/>
        </w:rPr>
        <w:t xml:space="preserve"> І. А., </w:t>
      </w:r>
      <w:proofErr w:type="spellStart"/>
      <w:r w:rsidRPr="008C2F54">
        <w:rPr>
          <w:bCs/>
          <w:lang w:val="uk-UA"/>
        </w:rPr>
        <w:t>Туріянська</w:t>
      </w:r>
      <w:proofErr w:type="spellEnd"/>
      <w:r w:rsidRPr="008C2F54">
        <w:rPr>
          <w:bCs/>
          <w:lang w:val="uk-UA"/>
        </w:rPr>
        <w:t xml:space="preserve"> М. М. Управління фінансовими ризиками в умовах нестабільної економічної кон’юнктури. </w:t>
      </w:r>
      <w:r w:rsidRPr="008C2F54">
        <w:rPr>
          <w:bCs/>
          <w:i/>
          <w:iCs/>
          <w:lang w:val="uk-UA"/>
        </w:rPr>
        <w:t>Ефективна економіка.</w:t>
      </w:r>
      <w:r w:rsidRPr="008C2F54">
        <w:rPr>
          <w:bCs/>
          <w:lang w:val="uk-UA"/>
        </w:rPr>
        <w:t xml:space="preserve"> </w:t>
      </w:r>
      <w:r w:rsidRPr="008C2F54">
        <w:rPr>
          <w:bCs/>
          <w:lang w:val="en-US"/>
        </w:rPr>
        <w:t>2025. №3.</w:t>
      </w:r>
    </w:p>
    <w:p w:rsidR="00747ABC" w:rsidRPr="00AE6252" w:rsidRDefault="00747ABC" w:rsidP="00747AB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FE75B6">
        <w:rPr>
          <w:iCs/>
          <w:lang w:val="uk-UA"/>
        </w:rPr>
        <w:t xml:space="preserve">Звягінцева, О., </w:t>
      </w:r>
      <w:proofErr w:type="spellStart"/>
      <w:r w:rsidRPr="00AE6252">
        <w:rPr>
          <w:b/>
          <w:iCs/>
          <w:lang w:val="uk-UA"/>
        </w:rPr>
        <w:t>Рябенко</w:t>
      </w:r>
      <w:proofErr w:type="spellEnd"/>
      <w:r w:rsidRPr="00AE6252">
        <w:rPr>
          <w:b/>
          <w:iCs/>
          <w:lang w:val="uk-UA"/>
        </w:rPr>
        <w:t>, Г</w:t>
      </w:r>
      <w:r w:rsidRPr="00FE75B6">
        <w:rPr>
          <w:iCs/>
          <w:lang w:val="uk-UA"/>
        </w:rPr>
        <w:t xml:space="preserve">., </w:t>
      </w:r>
      <w:proofErr w:type="spellStart"/>
      <w:r>
        <w:rPr>
          <w:iCs/>
          <w:lang w:val="uk-UA"/>
        </w:rPr>
        <w:t>Верланов</w:t>
      </w:r>
      <w:proofErr w:type="spellEnd"/>
      <w:r>
        <w:rPr>
          <w:iCs/>
          <w:lang w:val="uk-UA"/>
        </w:rPr>
        <w:t>, О., Клименко, С.</w:t>
      </w:r>
      <w:r w:rsidRPr="00FE75B6">
        <w:rPr>
          <w:iCs/>
          <w:lang w:val="uk-UA"/>
        </w:rPr>
        <w:t xml:space="preserve"> Антикризове фінансове управління підприємством: теоретичний аспект. Сталий розвиток економіки, </w:t>
      </w:r>
      <w:r>
        <w:rPr>
          <w:iCs/>
          <w:lang w:val="uk-UA"/>
        </w:rPr>
        <w:t xml:space="preserve">2024. </w:t>
      </w:r>
      <w:proofErr w:type="spellStart"/>
      <w:r>
        <w:rPr>
          <w:iCs/>
          <w:lang w:val="uk-UA"/>
        </w:rPr>
        <w:t>Вип</w:t>
      </w:r>
      <w:proofErr w:type="spellEnd"/>
      <w:r>
        <w:rPr>
          <w:iCs/>
          <w:lang w:val="uk-UA"/>
        </w:rPr>
        <w:t xml:space="preserve">. </w:t>
      </w:r>
      <w:r w:rsidRPr="00FE75B6">
        <w:rPr>
          <w:iCs/>
          <w:lang w:val="uk-UA"/>
        </w:rPr>
        <w:t>1(48)</w:t>
      </w:r>
      <w:r>
        <w:rPr>
          <w:iCs/>
          <w:lang w:val="uk-UA"/>
        </w:rPr>
        <w:t>.</w:t>
      </w:r>
      <w:r w:rsidRPr="00FE75B6">
        <w:rPr>
          <w:iCs/>
          <w:lang w:val="uk-UA"/>
        </w:rPr>
        <w:t xml:space="preserve"> </w:t>
      </w:r>
      <w:r>
        <w:rPr>
          <w:iCs/>
          <w:lang w:val="uk-UA"/>
        </w:rPr>
        <w:t>С.</w:t>
      </w:r>
      <w:r w:rsidRPr="00FE75B6">
        <w:rPr>
          <w:iCs/>
          <w:lang w:val="uk-UA"/>
        </w:rPr>
        <w:t>125-128.</w:t>
      </w:r>
    </w:p>
    <w:p w:rsidR="00AE6252" w:rsidRPr="00AE6252" w:rsidRDefault="00AE6252" w:rsidP="00AE6252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AE6252">
        <w:rPr>
          <w:lang w:val="uk-UA"/>
        </w:rPr>
        <w:t xml:space="preserve">Соловйов О. І., </w:t>
      </w:r>
      <w:proofErr w:type="spellStart"/>
      <w:r w:rsidRPr="00AE6252">
        <w:rPr>
          <w:lang w:val="uk-UA"/>
        </w:rPr>
        <w:t>Брайловський</w:t>
      </w:r>
      <w:proofErr w:type="spellEnd"/>
      <w:r w:rsidRPr="00AE6252">
        <w:rPr>
          <w:lang w:val="uk-UA"/>
        </w:rPr>
        <w:t xml:space="preserve"> І. А., </w:t>
      </w:r>
      <w:proofErr w:type="spellStart"/>
      <w:r w:rsidRPr="00AE6252">
        <w:rPr>
          <w:b/>
          <w:lang w:val="uk-UA"/>
        </w:rPr>
        <w:t>Рябенко</w:t>
      </w:r>
      <w:proofErr w:type="spellEnd"/>
      <w:r w:rsidRPr="00AE6252">
        <w:rPr>
          <w:b/>
          <w:lang w:val="uk-UA"/>
        </w:rPr>
        <w:t xml:space="preserve"> Г.М</w:t>
      </w:r>
      <w:r w:rsidRPr="00AE6252">
        <w:rPr>
          <w:lang w:val="uk-UA"/>
        </w:rPr>
        <w:t>. Діагностика бізнес-потенціалу підприємства в умовах війни. Економіка та суспільство. 2025. № 71.</w:t>
      </w:r>
    </w:p>
    <w:p w:rsidR="0094473D" w:rsidRPr="0094473D" w:rsidRDefault="0094473D" w:rsidP="0094473D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Рябенко</w:t>
      </w:r>
      <w:proofErr w:type="spellEnd"/>
      <w:r>
        <w:rPr>
          <w:lang w:val="uk-UA"/>
        </w:rPr>
        <w:t xml:space="preserve"> Г.М. Бюджетно-податкова політика як інструмент соціально-економічного розвитку країни: </w:t>
      </w:r>
      <w:r w:rsidRPr="0094473D">
        <w:rPr>
          <w:lang w:val="uk-UA"/>
        </w:rPr>
        <w:t>матеріали ІІІ Міжнародної науково-практичної конференція «Тенденції та перспективи розвитку менеджменту в умовах глобальних викликів», 30 травня 2024р. Херсон; Кропивницький: Херсонський державний аграрно-ек</w:t>
      </w:r>
      <w:r>
        <w:rPr>
          <w:lang w:val="uk-UA"/>
        </w:rPr>
        <w:t>ономічний університет, 2024. С.46-47</w:t>
      </w:r>
      <w:r w:rsidRPr="0094473D">
        <w:rPr>
          <w:lang w:val="uk-UA"/>
        </w:rPr>
        <w:t>.</w:t>
      </w:r>
    </w:p>
    <w:p w:rsidR="00CD47FE" w:rsidRPr="00CD47FE" w:rsidRDefault="00CD47FE" w:rsidP="00CD47FE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CD47FE">
        <w:rPr>
          <w:b/>
          <w:lang w:val="uk-UA"/>
        </w:rPr>
        <w:t>Рябенко</w:t>
      </w:r>
      <w:proofErr w:type="spellEnd"/>
      <w:r w:rsidRPr="00CD47FE">
        <w:rPr>
          <w:b/>
          <w:lang w:val="uk-UA"/>
        </w:rPr>
        <w:t xml:space="preserve"> Г.М.,</w:t>
      </w:r>
      <w:r w:rsidRPr="00CD47FE">
        <w:rPr>
          <w:lang w:val="uk-UA"/>
        </w:rPr>
        <w:t xml:space="preserve"> </w:t>
      </w:r>
      <w:proofErr w:type="spellStart"/>
      <w:r w:rsidRPr="00CD47FE">
        <w:rPr>
          <w:lang w:val="uk-UA"/>
        </w:rPr>
        <w:t>Верланов</w:t>
      </w:r>
      <w:proofErr w:type="spellEnd"/>
      <w:r w:rsidRPr="00CD47FE">
        <w:rPr>
          <w:lang w:val="uk-UA"/>
        </w:rPr>
        <w:t xml:space="preserve"> О.Ю., Клименко С.О. Прогнозування банкрутства підприємства як складова антикризового фінансового управління. Таврійський науковий вісник. 2023. </w:t>
      </w:r>
      <w:proofErr w:type="spellStart"/>
      <w:r w:rsidRPr="00CD47FE">
        <w:rPr>
          <w:lang w:val="uk-UA"/>
        </w:rPr>
        <w:t>Вип</w:t>
      </w:r>
      <w:proofErr w:type="spellEnd"/>
      <w:r w:rsidRPr="00CD47FE">
        <w:rPr>
          <w:lang w:val="uk-UA"/>
        </w:rPr>
        <w:t>. 18. С.238-244.</w:t>
      </w:r>
    </w:p>
    <w:p w:rsidR="00AE6252" w:rsidRPr="00750A20" w:rsidRDefault="002D7F53" w:rsidP="00747AB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2D7F53">
        <w:rPr>
          <w:bCs/>
          <w:lang w:val="uk-UA"/>
        </w:rPr>
        <w:t xml:space="preserve">Клименко С.О, </w:t>
      </w:r>
      <w:proofErr w:type="spellStart"/>
      <w:r w:rsidRPr="002D7F53">
        <w:rPr>
          <w:bCs/>
          <w:lang w:val="uk-UA"/>
        </w:rPr>
        <w:t>Верланов</w:t>
      </w:r>
      <w:proofErr w:type="spellEnd"/>
      <w:r w:rsidRPr="002D7F53">
        <w:rPr>
          <w:bCs/>
          <w:lang w:val="uk-UA"/>
        </w:rPr>
        <w:t xml:space="preserve"> О.Ю., </w:t>
      </w:r>
      <w:proofErr w:type="spellStart"/>
      <w:r w:rsidRPr="002D7F53">
        <w:rPr>
          <w:b/>
          <w:lang w:val="uk-UA"/>
        </w:rPr>
        <w:t>Рябенко</w:t>
      </w:r>
      <w:proofErr w:type="spellEnd"/>
      <w:r w:rsidRPr="002D7F53">
        <w:rPr>
          <w:b/>
          <w:lang w:val="uk-UA"/>
        </w:rPr>
        <w:t xml:space="preserve"> Г.М.</w:t>
      </w:r>
      <w:r>
        <w:rPr>
          <w:bCs/>
          <w:lang w:val="uk-UA"/>
        </w:rPr>
        <w:t xml:space="preserve"> Менеджмент фінансової реструктуризації капіталу </w:t>
      </w:r>
      <w:r w:rsidRPr="002D7F53">
        <w:rPr>
          <w:bCs/>
          <w:lang w:val="uk-UA"/>
        </w:rPr>
        <w:t xml:space="preserve">підприємств. </w:t>
      </w:r>
      <w:r w:rsidRPr="002D7F53">
        <w:rPr>
          <w:bCs/>
          <w:i/>
          <w:iCs/>
          <w:lang w:val="uk-UA"/>
        </w:rPr>
        <w:t>Економіка та суспільство.</w:t>
      </w:r>
      <w:r w:rsidRPr="002D7F53">
        <w:rPr>
          <w:bCs/>
          <w:lang w:val="uk-UA"/>
        </w:rPr>
        <w:t xml:space="preserve"> 2024.</w:t>
      </w:r>
      <w:r>
        <w:rPr>
          <w:bCs/>
          <w:lang w:val="uk-UA"/>
        </w:rPr>
        <w:t xml:space="preserve"> №60.</w:t>
      </w:r>
    </w:p>
    <w:p w:rsidR="00750A20" w:rsidRPr="00750A20" w:rsidRDefault="00750A20" w:rsidP="00750A20">
      <w:pPr>
        <w:pStyle w:val="a3"/>
        <w:numPr>
          <w:ilvl w:val="0"/>
          <w:numId w:val="1"/>
        </w:numPr>
        <w:jc w:val="both"/>
        <w:rPr>
          <w:b/>
          <w:bCs/>
          <w:lang w:val="uk-UA"/>
        </w:rPr>
      </w:pPr>
      <w:proofErr w:type="spellStart"/>
      <w:r w:rsidRPr="00750A20">
        <w:rPr>
          <w:bCs/>
          <w:lang w:val="en-US"/>
        </w:rPr>
        <w:t>Tetiana</w:t>
      </w:r>
      <w:proofErr w:type="spellEnd"/>
      <w:r w:rsidRPr="00750A20">
        <w:rPr>
          <w:bCs/>
          <w:lang w:val="uk-UA"/>
        </w:rPr>
        <w:t xml:space="preserve"> </w:t>
      </w:r>
      <w:proofErr w:type="spellStart"/>
      <w:r w:rsidRPr="00750A20">
        <w:rPr>
          <w:bCs/>
          <w:lang w:val="en-US"/>
        </w:rPr>
        <w:t>Lobunets</w:t>
      </w:r>
      <w:proofErr w:type="spellEnd"/>
      <w:r w:rsidRPr="00750A20">
        <w:rPr>
          <w:bCs/>
          <w:lang w:val="uk-UA"/>
        </w:rPr>
        <w:t xml:space="preserve">, </w:t>
      </w:r>
      <w:proofErr w:type="spellStart"/>
      <w:r w:rsidRPr="00750A20">
        <w:rPr>
          <w:bCs/>
          <w:lang w:val="en-US"/>
        </w:rPr>
        <w:t>Halyna</w:t>
      </w:r>
      <w:proofErr w:type="spellEnd"/>
      <w:r w:rsidRPr="00750A20">
        <w:rPr>
          <w:bCs/>
          <w:lang w:val="uk-UA"/>
        </w:rPr>
        <w:t xml:space="preserve"> </w:t>
      </w:r>
      <w:proofErr w:type="spellStart"/>
      <w:r w:rsidRPr="00750A20">
        <w:rPr>
          <w:bCs/>
          <w:lang w:val="en-US"/>
        </w:rPr>
        <w:t>Vasylevska</w:t>
      </w:r>
      <w:proofErr w:type="spellEnd"/>
      <w:r w:rsidRPr="00750A20">
        <w:rPr>
          <w:bCs/>
          <w:lang w:val="uk-UA"/>
        </w:rPr>
        <w:t xml:space="preserve">, </w:t>
      </w:r>
      <w:proofErr w:type="spellStart"/>
      <w:r w:rsidRPr="00750A20">
        <w:rPr>
          <w:b/>
          <w:bCs/>
          <w:lang w:val="en-US"/>
        </w:rPr>
        <w:t>Halyna</w:t>
      </w:r>
      <w:proofErr w:type="spellEnd"/>
      <w:r w:rsidRPr="00750A20">
        <w:rPr>
          <w:b/>
          <w:bCs/>
          <w:lang w:val="uk-UA"/>
        </w:rPr>
        <w:t xml:space="preserve"> </w:t>
      </w:r>
      <w:proofErr w:type="spellStart"/>
      <w:r w:rsidRPr="00750A20">
        <w:rPr>
          <w:b/>
          <w:bCs/>
          <w:lang w:val="en-US"/>
        </w:rPr>
        <w:t>Riabenko</w:t>
      </w:r>
      <w:proofErr w:type="spellEnd"/>
      <w:r w:rsidRPr="00750A20">
        <w:rPr>
          <w:b/>
          <w:bCs/>
          <w:lang w:val="uk-UA"/>
        </w:rPr>
        <w:t>,</w:t>
      </w:r>
      <w:r w:rsidRPr="00750A20">
        <w:rPr>
          <w:bCs/>
          <w:lang w:val="uk-UA"/>
        </w:rPr>
        <w:t xml:space="preserve"> </w:t>
      </w:r>
      <w:r w:rsidRPr="00750A20">
        <w:rPr>
          <w:bCs/>
          <w:lang w:val="en-US"/>
        </w:rPr>
        <w:t>Oksana</w:t>
      </w:r>
      <w:r w:rsidRPr="00750A20">
        <w:rPr>
          <w:bCs/>
          <w:lang w:val="uk-UA"/>
        </w:rPr>
        <w:t xml:space="preserve"> </w:t>
      </w:r>
      <w:proofErr w:type="spellStart"/>
      <w:r w:rsidRPr="00750A20">
        <w:rPr>
          <w:bCs/>
          <w:lang w:val="en-US"/>
        </w:rPr>
        <w:t>Ivashchenko</w:t>
      </w:r>
      <w:proofErr w:type="spellEnd"/>
      <w:r w:rsidRPr="00750A20">
        <w:rPr>
          <w:bCs/>
          <w:lang w:val="uk-UA"/>
        </w:rPr>
        <w:t xml:space="preserve">, </w:t>
      </w:r>
      <w:r w:rsidRPr="00750A20">
        <w:rPr>
          <w:bCs/>
          <w:lang w:val="en-US"/>
        </w:rPr>
        <w:t>Oksana</w:t>
      </w:r>
      <w:r w:rsidRPr="00750A20">
        <w:rPr>
          <w:bCs/>
          <w:lang w:val="uk-UA"/>
        </w:rPr>
        <w:t xml:space="preserve"> </w:t>
      </w:r>
      <w:r w:rsidRPr="00750A20">
        <w:rPr>
          <w:bCs/>
          <w:lang w:val="en-US"/>
        </w:rPr>
        <w:t>Kazak</w:t>
      </w:r>
      <w:r w:rsidRPr="00750A20">
        <w:rPr>
          <w:bCs/>
          <w:lang w:val="uk-UA"/>
        </w:rPr>
        <w:t xml:space="preserve">, </w:t>
      </w:r>
      <w:proofErr w:type="spellStart"/>
      <w:r w:rsidRPr="00750A20">
        <w:rPr>
          <w:bCs/>
          <w:lang w:val="en-US"/>
        </w:rPr>
        <w:t>Svitlana</w:t>
      </w:r>
      <w:proofErr w:type="spellEnd"/>
      <w:r w:rsidRPr="00750A20">
        <w:rPr>
          <w:bCs/>
          <w:lang w:val="uk-UA"/>
        </w:rPr>
        <w:t xml:space="preserve"> </w:t>
      </w:r>
      <w:proofErr w:type="spellStart"/>
      <w:r w:rsidRPr="00750A20">
        <w:rPr>
          <w:bCs/>
          <w:lang w:val="en-US"/>
        </w:rPr>
        <w:t>Klimenko</w:t>
      </w:r>
      <w:proofErr w:type="spellEnd"/>
      <w:r w:rsidRPr="00750A20">
        <w:rPr>
          <w:bCs/>
          <w:lang w:val="uk-UA"/>
        </w:rPr>
        <w:t xml:space="preserve">. </w:t>
      </w:r>
      <w:r w:rsidRPr="00750A20">
        <w:rPr>
          <w:bCs/>
          <w:lang w:val="en-US"/>
        </w:rPr>
        <w:t>The management of finances in international projects: optimizing costs</w:t>
      </w:r>
      <w:r w:rsidRPr="00750A20">
        <w:rPr>
          <w:bCs/>
          <w:lang w:val="uk-UA"/>
        </w:rPr>
        <w:t xml:space="preserve"> </w:t>
      </w:r>
      <w:r w:rsidRPr="00750A20">
        <w:rPr>
          <w:bCs/>
          <w:lang w:val="en-US"/>
        </w:rPr>
        <w:t>and</w:t>
      </w:r>
      <w:r w:rsidRPr="00750A20">
        <w:rPr>
          <w:bCs/>
          <w:lang w:val="uk-UA"/>
        </w:rPr>
        <w:t xml:space="preserve"> </w:t>
      </w:r>
      <w:r w:rsidRPr="00750A20">
        <w:rPr>
          <w:bCs/>
          <w:lang w:val="en-US"/>
        </w:rPr>
        <w:t>ensuring</w:t>
      </w:r>
      <w:r w:rsidRPr="00750A20">
        <w:rPr>
          <w:bCs/>
          <w:lang w:val="uk-UA"/>
        </w:rPr>
        <w:t xml:space="preserve"> </w:t>
      </w:r>
      <w:r w:rsidRPr="00750A20">
        <w:rPr>
          <w:bCs/>
          <w:lang w:val="en-US"/>
        </w:rPr>
        <w:t>success</w:t>
      </w:r>
      <w:r w:rsidRPr="00750A20">
        <w:rPr>
          <w:bCs/>
          <w:lang w:val="uk-UA"/>
        </w:rPr>
        <w:t xml:space="preserve"> </w:t>
      </w:r>
      <w:r w:rsidRPr="00750A20">
        <w:rPr>
          <w:bCs/>
          <w:lang w:val="en-US"/>
        </w:rPr>
        <w:t>through</w:t>
      </w:r>
      <w:r w:rsidRPr="00750A20">
        <w:rPr>
          <w:bCs/>
          <w:lang w:val="uk-UA"/>
        </w:rPr>
        <w:t xml:space="preserve"> </w:t>
      </w:r>
      <w:r w:rsidRPr="00750A20">
        <w:rPr>
          <w:bCs/>
          <w:lang w:val="en-US"/>
        </w:rPr>
        <w:t>global</w:t>
      </w:r>
      <w:r w:rsidRPr="00750A20">
        <w:rPr>
          <w:bCs/>
          <w:lang w:val="uk-UA"/>
        </w:rPr>
        <w:t xml:space="preserve"> </w:t>
      </w:r>
      <w:r w:rsidRPr="00750A20">
        <w:rPr>
          <w:bCs/>
          <w:lang w:val="en-US"/>
        </w:rPr>
        <w:t>investments</w:t>
      </w:r>
      <w:r w:rsidRPr="00750A20">
        <w:rPr>
          <w:bCs/>
          <w:lang w:val="uk-UA"/>
        </w:rPr>
        <w:t xml:space="preserve"> </w:t>
      </w:r>
      <w:r w:rsidRPr="00750A20">
        <w:rPr>
          <w:bCs/>
          <w:lang w:val="en-US"/>
        </w:rPr>
        <w:t>and</w:t>
      </w:r>
      <w:r w:rsidRPr="00750A20">
        <w:rPr>
          <w:bCs/>
          <w:lang w:val="uk-UA"/>
        </w:rPr>
        <w:t xml:space="preserve"> </w:t>
      </w:r>
      <w:r w:rsidRPr="00750A20">
        <w:rPr>
          <w:bCs/>
          <w:lang w:val="en-US"/>
        </w:rPr>
        <w:t>financial</w:t>
      </w:r>
      <w:r w:rsidRPr="00750A20">
        <w:rPr>
          <w:bCs/>
          <w:lang w:val="uk-UA"/>
        </w:rPr>
        <w:t xml:space="preserve"> </w:t>
      </w:r>
      <w:r w:rsidRPr="00750A20">
        <w:rPr>
          <w:bCs/>
          <w:lang w:val="en-US"/>
        </w:rPr>
        <w:t>management</w:t>
      </w:r>
      <w:r w:rsidRPr="00750A20">
        <w:rPr>
          <w:bCs/>
          <w:lang w:val="uk-UA"/>
        </w:rPr>
        <w:t>.</w:t>
      </w:r>
      <w:r w:rsidRPr="00750A20">
        <w:rPr>
          <w:bCs/>
          <w:i/>
          <w:iCs/>
          <w:lang w:val="uk-UA"/>
        </w:rPr>
        <w:t xml:space="preserve"> </w:t>
      </w:r>
      <w:proofErr w:type="spellStart"/>
      <w:r w:rsidRPr="00750A20">
        <w:rPr>
          <w:bCs/>
          <w:i/>
          <w:iCs/>
          <w:lang w:val="uk-UA"/>
        </w:rPr>
        <w:t>Journal</w:t>
      </w:r>
      <w:proofErr w:type="spellEnd"/>
      <w:r w:rsidRPr="00750A20">
        <w:rPr>
          <w:bCs/>
          <w:i/>
          <w:iCs/>
          <w:lang w:val="uk-UA"/>
        </w:rPr>
        <w:t xml:space="preserve"> </w:t>
      </w:r>
      <w:proofErr w:type="spellStart"/>
      <w:r w:rsidRPr="00750A20">
        <w:rPr>
          <w:bCs/>
          <w:i/>
          <w:iCs/>
          <w:lang w:val="uk-UA"/>
        </w:rPr>
        <w:t>of</w:t>
      </w:r>
      <w:proofErr w:type="spellEnd"/>
      <w:r w:rsidRPr="00750A20">
        <w:rPr>
          <w:bCs/>
          <w:i/>
          <w:iCs/>
          <w:lang w:val="uk-UA"/>
        </w:rPr>
        <w:t xml:space="preserve"> </w:t>
      </w:r>
      <w:proofErr w:type="spellStart"/>
      <w:r w:rsidRPr="00750A20">
        <w:rPr>
          <w:bCs/>
          <w:i/>
          <w:iCs/>
          <w:lang w:val="uk-UA"/>
        </w:rPr>
        <w:t>interdisciplinary</w:t>
      </w:r>
      <w:proofErr w:type="spellEnd"/>
      <w:r w:rsidRPr="00750A20">
        <w:rPr>
          <w:bCs/>
          <w:i/>
          <w:iCs/>
          <w:lang w:val="uk-UA"/>
        </w:rPr>
        <w:t xml:space="preserve"> </w:t>
      </w:r>
      <w:proofErr w:type="spellStart"/>
      <w:r w:rsidRPr="00750A20">
        <w:rPr>
          <w:bCs/>
          <w:i/>
          <w:iCs/>
          <w:lang w:val="uk-UA"/>
        </w:rPr>
        <w:t>research</w:t>
      </w:r>
      <w:proofErr w:type="spellEnd"/>
      <w:r w:rsidRPr="00750A20">
        <w:rPr>
          <w:bCs/>
          <w:i/>
          <w:iCs/>
          <w:lang w:val="uk-UA"/>
        </w:rPr>
        <w:t>. AD ALTA.</w:t>
      </w:r>
      <w:r w:rsidRPr="00750A20">
        <w:rPr>
          <w:bCs/>
          <w:lang w:val="en-US"/>
        </w:rPr>
        <w:t xml:space="preserve"> No.</w:t>
      </w:r>
      <w:r w:rsidRPr="00750A20">
        <w:rPr>
          <w:bCs/>
          <w:lang w:val="uk-UA"/>
        </w:rPr>
        <w:t xml:space="preserve"> 14. 2024. Р. 131-135.</w:t>
      </w:r>
      <w:r w:rsidRPr="00750A20">
        <w:rPr>
          <w:rFonts w:cs="Times New Roman"/>
          <w:color w:val="000000"/>
          <w:sz w:val="24"/>
          <w:szCs w:val="24"/>
          <w:lang w:val="uk-UA"/>
        </w:rPr>
        <w:t xml:space="preserve"> </w:t>
      </w:r>
      <w:r w:rsidRPr="00750A20">
        <w:rPr>
          <w:bCs/>
          <w:lang w:val="uk-UA"/>
        </w:rPr>
        <w:t>(</w:t>
      </w:r>
      <w:proofErr w:type="spellStart"/>
      <w:r w:rsidRPr="00750A20">
        <w:rPr>
          <w:b/>
          <w:bCs/>
          <w:lang w:val="uk-UA"/>
        </w:rPr>
        <w:t>Web</w:t>
      </w:r>
      <w:proofErr w:type="spellEnd"/>
      <w:r w:rsidRPr="00750A20">
        <w:rPr>
          <w:b/>
          <w:bCs/>
          <w:lang w:val="uk-UA"/>
        </w:rPr>
        <w:t xml:space="preserve"> </w:t>
      </w:r>
      <w:proofErr w:type="spellStart"/>
      <w:r w:rsidRPr="00750A20">
        <w:rPr>
          <w:b/>
          <w:bCs/>
          <w:lang w:val="uk-UA"/>
        </w:rPr>
        <w:t>of</w:t>
      </w:r>
      <w:proofErr w:type="spellEnd"/>
      <w:r w:rsidRPr="00750A20">
        <w:rPr>
          <w:b/>
          <w:bCs/>
          <w:lang w:val="uk-UA"/>
        </w:rPr>
        <w:t xml:space="preserve"> </w:t>
      </w:r>
      <w:proofErr w:type="spellStart"/>
      <w:r w:rsidRPr="00750A20">
        <w:rPr>
          <w:b/>
          <w:bCs/>
          <w:lang w:val="uk-UA"/>
        </w:rPr>
        <w:t>Science</w:t>
      </w:r>
      <w:proofErr w:type="spellEnd"/>
      <w:r w:rsidRPr="00750A20">
        <w:rPr>
          <w:b/>
          <w:bCs/>
          <w:lang w:val="uk-UA"/>
        </w:rPr>
        <w:t>).</w:t>
      </w:r>
    </w:p>
    <w:p w:rsidR="00750A20" w:rsidRDefault="00785A50" w:rsidP="00747ABC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785A50">
        <w:rPr>
          <w:lang w:val="en-US"/>
        </w:rPr>
        <w:t>Brailovsky</w:t>
      </w:r>
      <w:proofErr w:type="spellEnd"/>
      <w:r w:rsidRPr="00785A50">
        <w:rPr>
          <w:lang w:val="en-US"/>
        </w:rPr>
        <w:t xml:space="preserve"> I., </w:t>
      </w:r>
      <w:proofErr w:type="spellStart"/>
      <w:r w:rsidRPr="00785A50">
        <w:rPr>
          <w:lang w:val="en-US"/>
        </w:rPr>
        <w:t>Bilov</w:t>
      </w:r>
      <w:proofErr w:type="spellEnd"/>
      <w:r w:rsidRPr="00785A50">
        <w:rPr>
          <w:lang w:val="en-US"/>
        </w:rPr>
        <w:t xml:space="preserve"> G., </w:t>
      </w:r>
      <w:proofErr w:type="spellStart"/>
      <w:r w:rsidRPr="00785A50">
        <w:rPr>
          <w:b/>
          <w:lang w:val="en-US"/>
        </w:rPr>
        <w:t>Riabenko</w:t>
      </w:r>
      <w:proofErr w:type="spellEnd"/>
      <w:r w:rsidRPr="00785A50">
        <w:rPr>
          <w:b/>
          <w:lang w:val="en-US"/>
        </w:rPr>
        <w:t xml:space="preserve"> H</w:t>
      </w:r>
      <w:r>
        <w:rPr>
          <w:lang w:val="en-US"/>
        </w:rPr>
        <w:t>. </w:t>
      </w:r>
      <w:r w:rsidRPr="00785A50">
        <w:rPr>
          <w:lang w:val="en-US"/>
        </w:rPr>
        <w:t>Impact of external factors on the company’s crisis camp</w:t>
      </w:r>
      <w:r>
        <w:rPr>
          <w:lang w:val="uk-UA"/>
        </w:rPr>
        <w:t>:</w:t>
      </w:r>
      <w:r w:rsidRPr="00785A50">
        <w:rPr>
          <w:lang w:val="en-US"/>
        </w:rPr>
        <w:t> </w:t>
      </w:r>
      <w:r w:rsidR="00765D1B">
        <w:rPr>
          <w:lang w:val="uk-UA"/>
        </w:rPr>
        <w:t>м</w:t>
      </w:r>
      <w:proofErr w:type="spellStart"/>
      <w:r w:rsidRPr="00785A50">
        <w:t>іжнародна</w:t>
      </w:r>
      <w:proofErr w:type="spellEnd"/>
      <w:r w:rsidRPr="00785A50">
        <w:rPr>
          <w:lang w:val="en-US"/>
        </w:rPr>
        <w:t> </w:t>
      </w:r>
      <w:proofErr w:type="spellStart"/>
      <w:r w:rsidRPr="00785A50">
        <w:t>науково</w:t>
      </w:r>
      <w:proofErr w:type="spellEnd"/>
      <w:r w:rsidRPr="00785A50">
        <w:rPr>
          <w:lang w:val="en-US"/>
        </w:rPr>
        <w:t>-</w:t>
      </w:r>
      <w:r w:rsidRPr="00785A50">
        <w:t>практична</w:t>
      </w:r>
      <w:r w:rsidRPr="00785A50">
        <w:rPr>
          <w:lang w:val="en-US"/>
        </w:rPr>
        <w:t> </w:t>
      </w:r>
      <w:proofErr w:type="spellStart"/>
      <w:r w:rsidRPr="00785A50">
        <w:t>конференція</w:t>
      </w:r>
      <w:proofErr w:type="spellEnd"/>
      <w:r w:rsidRPr="00785A50">
        <w:rPr>
          <w:lang w:val="en-US"/>
        </w:rPr>
        <w:t xml:space="preserve">«Research and Practice» 25.06.2021. Paris, France. </w:t>
      </w:r>
      <w:r w:rsidRPr="00785A50">
        <w:t>С</w:t>
      </w:r>
      <w:r>
        <w:rPr>
          <w:lang w:val="en-US"/>
        </w:rPr>
        <w:t>.21</w:t>
      </w:r>
      <w:r>
        <w:rPr>
          <w:lang w:val="uk-UA"/>
        </w:rPr>
        <w:t>-</w:t>
      </w:r>
      <w:r w:rsidRPr="00785A50">
        <w:rPr>
          <w:lang w:val="en-US"/>
        </w:rPr>
        <w:t>26.</w:t>
      </w:r>
    </w:p>
    <w:p w:rsidR="00765D1B" w:rsidRDefault="00765D1B" w:rsidP="00747ABC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765D1B">
        <w:rPr>
          <w:lang w:val="uk-UA"/>
        </w:rPr>
        <w:t>Рябенко</w:t>
      </w:r>
      <w:proofErr w:type="spellEnd"/>
      <w:r w:rsidRPr="00765D1B">
        <w:rPr>
          <w:lang w:val="uk-UA"/>
        </w:rPr>
        <w:t xml:space="preserve"> Г.М. </w:t>
      </w:r>
      <w:r w:rsidRPr="00765D1B">
        <w:t>Бюджетно-</w:t>
      </w:r>
      <w:proofErr w:type="spellStart"/>
      <w:r w:rsidRPr="00765D1B">
        <w:t>податкова</w:t>
      </w:r>
      <w:proofErr w:type="spellEnd"/>
      <w:r w:rsidRPr="00765D1B">
        <w:t xml:space="preserve"> </w:t>
      </w:r>
      <w:proofErr w:type="spellStart"/>
      <w:r w:rsidRPr="00765D1B">
        <w:t>політика</w:t>
      </w:r>
      <w:proofErr w:type="spellEnd"/>
      <w:r w:rsidRPr="00765D1B">
        <w:t xml:space="preserve"> </w:t>
      </w:r>
      <w:r w:rsidRPr="00765D1B">
        <w:rPr>
          <w:lang w:val="uk-UA"/>
        </w:rPr>
        <w:t>У</w:t>
      </w:r>
      <w:proofErr w:type="spellStart"/>
      <w:r w:rsidRPr="00765D1B">
        <w:t>країни</w:t>
      </w:r>
      <w:proofErr w:type="spellEnd"/>
      <w:r w:rsidRPr="00765D1B">
        <w:t xml:space="preserve"> у </w:t>
      </w:r>
      <w:proofErr w:type="spellStart"/>
      <w:r w:rsidRPr="00765D1B">
        <w:t>системі</w:t>
      </w:r>
      <w:proofErr w:type="spellEnd"/>
      <w:r w:rsidRPr="00765D1B">
        <w:t xml:space="preserve"> державного </w:t>
      </w:r>
      <w:proofErr w:type="spellStart"/>
      <w:r w:rsidRPr="00765D1B">
        <w:t>регулювання</w:t>
      </w:r>
      <w:proofErr w:type="spellEnd"/>
      <w:r w:rsidRPr="00765D1B">
        <w:t xml:space="preserve"> </w:t>
      </w:r>
      <w:proofErr w:type="spellStart"/>
      <w:r w:rsidRPr="00765D1B">
        <w:t>економіки</w:t>
      </w:r>
      <w:proofErr w:type="spellEnd"/>
      <w:r w:rsidRPr="00765D1B">
        <w:rPr>
          <w:lang w:val="uk-UA"/>
        </w:rPr>
        <w:t xml:space="preserve">. </w:t>
      </w:r>
      <w:r w:rsidR="0023242F" w:rsidRPr="0023242F">
        <w:rPr>
          <w:lang w:val="uk-UA"/>
        </w:rPr>
        <w:t xml:space="preserve">Актуальні проблеми сьогодення у сфері фінансів, обліку та аудиту:    матеріали VІІІ </w:t>
      </w:r>
      <w:proofErr w:type="spellStart"/>
      <w:r w:rsidR="0023242F" w:rsidRPr="0023242F">
        <w:rPr>
          <w:lang w:val="uk-UA"/>
        </w:rPr>
        <w:t>Всеукр</w:t>
      </w:r>
      <w:proofErr w:type="spellEnd"/>
      <w:r w:rsidR="0023242F" w:rsidRPr="0023242F">
        <w:rPr>
          <w:lang w:val="uk-UA"/>
        </w:rPr>
        <w:t>. наук.-</w:t>
      </w:r>
      <w:proofErr w:type="spellStart"/>
      <w:r w:rsidR="0023242F" w:rsidRPr="0023242F">
        <w:rPr>
          <w:lang w:val="uk-UA"/>
        </w:rPr>
        <w:t>практ</w:t>
      </w:r>
      <w:proofErr w:type="spellEnd"/>
      <w:r w:rsidR="0023242F" w:rsidRPr="0023242F">
        <w:rPr>
          <w:lang w:val="uk-UA"/>
        </w:rPr>
        <w:t xml:space="preserve">. </w:t>
      </w:r>
      <w:proofErr w:type="spellStart"/>
      <w:r w:rsidR="0023242F" w:rsidRPr="0023242F">
        <w:rPr>
          <w:lang w:val="uk-UA"/>
        </w:rPr>
        <w:t>конф</w:t>
      </w:r>
      <w:proofErr w:type="spellEnd"/>
      <w:r w:rsidR="0023242F" w:rsidRPr="0023242F">
        <w:rPr>
          <w:lang w:val="uk-UA"/>
        </w:rPr>
        <w:t xml:space="preserve">. </w:t>
      </w:r>
      <w:r>
        <w:rPr>
          <w:i/>
          <w:iCs/>
          <w:lang w:val="uk-UA"/>
        </w:rPr>
        <w:t>(</w:t>
      </w:r>
      <w:r w:rsidRPr="00765D1B">
        <w:rPr>
          <w:lang w:val="uk-UA"/>
        </w:rPr>
        <w:t xml:space="preserve"> 23 травня 2024 року</w:t>
      </w:r>
      <w:r>
        <w:rPr>
          <w:lang w:val="uk-UA"/>
        </w:rPr>
        <w:t>,</w:t>
      </w:r>
      <w:r w:rsidRPr="00765D1B">
        <w:rPr>
          <w:lang w:val="uk-UA"/>
        </w:rPr>
        <w:t xml:space="preserve"> м. Хмельницький, ХКТЕІ</w:t>
      </w:r>
      <w:r>
        <w:rPr>
          <w:lang w:val="uk-UA"/>
        </w:rPr>
        <w:t>. Хмельницький, 2024. С.216-217.</w:t>
      </w:r>
    </w:p>
    <w:p w:rsidR="00EF03D6" w:rsidRPr="00EF03D6" w:rsidRDefault="00EF03D6" w:rsidP="00EF03D6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DE7918">
        <w:rPr>
          <w:b/>
          <w:lang w:val="uk-UA"/>
        </w:rPr>
        <w:t>Рябенко</w:t>
      </w:r>
      <w:proofErr w:type="spellEnd"/>
      <w:r w:rsidRPr="00DE7918">
        <w:rPr>
          <w:b/>
          <w:lang w:val="uk-UA"/>
        </w:rPr>
        <w:t xml:space="preserve"> Г.М.,</w:t>
      </w:r>
      <w:r>
        <w:rPr>
          <w:lang w:val="uk-UA"/>
        </w:rPr>
        <w:t xml:space="preserve"> Матвієнко С.В.</w:t>
      </w:r>
      <w:r w:rsidRPr="00EF03D6">
        <w:rPr>
          <w:lang w:val="uk-UA"/>
        </w:rPr>
        <w:t xml:space="preserve"> </w:t>
      </w:r>
      <w:r>
        <w:rPr>
          <w:lang w:val="uk-UA"/>
        </w:rPr>
        <w:t>Ризики кредитно-інвестиційної діяльності банків</w:t>
      </w:r>
      <w:r w:rsidRPr="00EF03D6">
        <w:rPr>
          <w:lang w:val="uk-UA"/>
        </w:rPr>
        <w:t xml:space="preserve">: </w:t>
      </w:r>
      <w:proofErr w:type="spellStart"/>
      <w:r w:rsidRPr="00EF03D6">
        <w:rPr>
          <w:lang w:val="uk-UA"/>
        </w:rPr>
        <w:t>зб</w:t>
      </w:r>
      <w:proofErr w:type="spellEnd"/>
      <w:r w:rsidRPr="00EF03D6">
        <w:rPr>
          <w:lang w:val="uk-UA"/>
        </w:rPr>
        <w:t>. тез доповідей ІІІ Міжнародної науково-практичної конференції молодих учених «Стратегічні орієнтири сталого розвитку в Україні та світі (Національний університет «Чернігівська політехніка», 19.04.2024 р.). Чернігів, 2024. С.</w:t>
      </w:r>
      <w:r>
        <w:rPr>
          <w:lang w:val="uk-UA"/>
        </w:rPr>
        <w:t>77-79</w:t>
      </w:r>
      <w:r w:rsidRPr="00EF03D6">
        <w:rPr>
          <w:lang w:val="uk-UA"/>
        </w:rPr>
        <w:t>.</w:t>
      </w:r>
    </w:p>
    <w:p w:rsidR="00EF03D6" w:rsidRDefault="00F6789B" w:rsidP="00747ABC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880CC4">
        <w:rPr>
          <w:b/>
          <w:lang w:val="uk-UA"/>
        </w:rPr>
        <w:lastRenderedPageBreak/>
        <w:t>Рябенко</w:t>
      </w:r>
      <w:proofErr w:type="spellEnd"/>
      <w:r w:rsidRPr="00880CC4">
        <w:rPr>
          <w:b/>
          <w:lang w:val="uk-UA"/>
        </w:rPr>
        <w:t xml:space="preserve"> Г.М</w:t>
      </w:r>
      <w:r>
        <w:rPr>
          <w:lang w:val="uk-UA"/>
        </w:rPr>
        <w:t xml:space="preserve">., Сіренко Н.М., Кравченко А.С. Страхування: </w:t>
      </w:r>
      <w:proofErr w:type="spellStart"/>
      <w:r>
        <w:rPr>
          <w:lang w:val="uk-UA"/>
        </w:rPr>
        <w:t>навч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посіб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Миколав</w:t>
      </w:r>
      <w:proofErr w:type="spellEnd"/>
      <w:r>
        <w:rPr>
          <w:lang w:val="uk-UA"/>
        </w:rPr>
        <w:t>: МНАУ, 2014. 429с.</w:t>
      </w:r>
    </w:p>
    <w:p w:rsidR="00C420D3" w:rsidRPr="00C420D3" w:rsidRDefault="00C420D3" w:rsidP="00C420D3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C420D3">
        <w:rPr>
          <w:lang w:val="uk-UA"/>
        </w:rPr>
        <w:t>Рябенко</w:t>
      </w:r>
      <w:proofErr w:type="spellEnd"/>
      <w:r w:rsidRPr="00C420D3">
        <w:rPr>
          <w:lang w:val="uk-UA"/>
        </w:rPr>
        <w:t xml:space="preserve"> Г. М. Проблеми, перспективи та ризики використання цифрових інновацій у бізнесі. Європейський досвід використання цифрових технологій в економіці: колективна монографія. Запоріжжя: ЗНУ, 2025.</w:t>
      </w:r>
      <w:r>
        <w:rPr>
          <w:lang w:val="uk-UA"/>
        </w:rPr>
        <w:t xml:space="preserve"> С.270-30</w:t>
      </w:r>
      <w:r w:rsidR="009E2660">
        <w:rPr>
          <w:lang w:val="en-US"/>
        </w:rPr>
        <w:t>2</w:t>
      </w:r>
      <w:r>
        <w:rPr>
          <w:lang w:val="uk-UA"/>
        </w:rPr>
        <w:t>.</w:t>
      </w:r>
    </w:p>
    <w:p w:rsidR="007964C9" w:rsidRPr="007964C9" w:rsidRDefault="007964C9" w:rsidP="007964C9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7964C9">
        <w:rPr>
          <w:lang w:val="uk-UA"/>
        </w:rPr>
        <w:t>Рябенко</w:t>
      </w:r>
      <w:proofErr w:type="spellEnd"/>
      <w:r w:rsidRPr="007964C9">
        <w:rPr>
          <w:lang w:val="uk-UA"/>
        </w:rPr>
        <w:t xml:space="preserve"> Г.М. Напрями антикризової політики для забезпечення фінансової безпеки підприємства</w:t>
      </w:r>
      <w:r>
        <w:rPr>
          <w:lang w:val="uk-UA"/>
        </w:rPr>
        <w:t>.</w:t>
      </w:r>
      <w:r w:rsidRPr="007964C9">
        <w:rPr>
          <w:lang w:val="uk-UA"/>
        </w:rPr>
        <w:t xml:space="preserve"> ІV Всеукраїнська інтернет-конференція здобувачів вищої освіти та молодих вчених, присвяченій 30-річчю факультету бізнесу та права «Фінанси, банківська справа, страхування та фондовий ринок: актуальні питання роз</w:t>
      </w:r>
      <w:r>
        <w:rPr>
          <w:lang w:val="uk-UA"/>
        </w:rPr>
        <w:t>витку, досягнення та інновації»,</w:t>
      </w:r>
      <w:r w:rsidRPr="007964C9">
        <w:rPr>
          <w:lang w:val="uk-UA"/>
        </w:rPr>
        <w:t xml:space="preserve"> 16 травня 2025 р.  Луцьк, ЛНТУ.</w:t>
      </w:r>
      <w:r>
        <w:rPr>
          <w:lang w:val="uk-UA"/>
        </w:rPr>
        <w:t xml:space="preserve"> Луцьк, 2025. С.90-93.</w:t>
      </w:r>
    </w:p>
    <w:p w:rsidR="0023242F" w:rsidRPr="0023242F" w:rsidRDefault="0023242F" w:rsidP="0023242F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Рибалко Д.І., </w:t>
      </w:r>
      <w:proofErr w:type="spellStart"/>
      <w:r w:rsidRPr="00880CC4">
        <w:rPr>
          <w:b/>
          <w:lang w:val="uk-UA"/>
        </w:rPr>
        <w:t>Рябенко</w:t>
      </w:r>
      <w:proofErr w:type="spellEnd"/>
      <w:r w:rsidRPr="00880CC4">
        <w:rPr>
          <w:b/>
          <w:lang w:val="uk-UA"/>
        </w:rPr>
        <w:t xml:space="preserve"> Г.М</w:t>
      </w:r>
      <w:r>
        <w:rPr>
          <w:lang w:val="uk-UA"/>
        </w:rPr>
        <w:t>. Міжбюджетні відносини у сучасних умовах</w:t>
      </w:r>
      <w:r w:rsidRPr="0023242F">
        <w:rPr>
          <w:lang w:val="uk-UA"/>
        </w:rPr>
        <w:t>. Актуальні проблеми сьогодення у сфері</w:t>
      </w:r>
      <w:r w:rsidR="00183AD3">
        <w:rPr>
          <w:lang w:val="uk-UA"/>
        </w:rPr>
        <w:t xml:space="preserve"> фінансів, обліку та аудиту: </w:t>
      </w:r>
      <w:r w:rsidRPr="0023242F">
        <w:rPr>
          <w:lang w:val="uk-UA"/>
        </w:rPr>
        <w:t xml:space="preserve">матеріали VІІІ </w:t>
      </w:r>
      <w:proofErr w:type="spellStart"/>
      <w:r w:rsidRPr="0023242F">
        <w:rPr>
          <w:lang w:val="uk-UA"/>
        </w:rPr>
        <w:t>Всеукр</w:t>
      </w:r>
      <w:proofErr w:type="spellEnd"/>
      <w:r w:rsidRPr="0023242F">
        <w:rPr>
          <w:lang w:val="uk-UA"/>
        </w:rPr>
        <w:t>. наук.-</w:t>
      </w:r>
      <w:proofErr w:type="spellStart"/>
      <w:r w:rsidRPr="0023242F">
        <w:rPr>
          <w:lang w:val="uk-UA"/>
        </w:rPr>
        <w:t>практ</w:t>
      </w:r>
      <w:proofErr w:type="spellEnd"/>
      <w:r w:rsidRPr="0023242F">
        <w:rPr>
          <w:lang w:val="uk-UA"/>
        </w:rPr>
        <w:t xml:space="preserve">. </w:t>
      </w:r>
      <w:proofErr w:type="spellStart"/>
      <w:r w:rsidRPr="0023242F">
        <w:rPr>
          <w:lang w:val="uk-UA"/>
        </w:rPr>
        <w:t>конф</w:t>
      </w:r>
      <w:proofErr w:type="spellEnd"/>
      <w:r w:rsidRPr="0023242F">
        <w:rPr>
          <w:lang w:val="uk-UA"/>
        </w:rPr>
        <w:t>. (23 травня 2024 року, м. Хмельницький, ХКТЕІ). Хмельницьк</w:t>
      </w:r>
      <w:r>
        <w:rPr>
          <w:lang w:val="uk-UA"/>
        </w:rPr>
        <w:t>ий, 2024. С.210</w:t>
      </w:r>
      <w:r w:rsidRPr="0023242F">
        <w:rPr>
          <w:lang w:val="uk-UA"/>
        </w:rPr>
        <w:t>-2</w:t>
      </w:r>
      <w:r>
        <w:rPr>
          <w:lang w:val="uk-UA"/>
        </w:rPr>
        <w:t>11</w:t>
      </w:r>
      <w:r w:rsidRPr="0023242F">
        <w:rPr>
          <w:lang w:val="uk-UA"/>
        </w:rPr>
        <w:t>.</w:t>
      </w:r>
    </w:p>
    <w:p w:rsidR="00FB3AE4" w:rsidRPr="00FB3AE4" w:rsidRDefault="00FB3AE4" w:rsidP="00FB3AE4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Семененко</w:t>
      </w:r>
      <w:proofErr w:type="spellEnd"/>
      <w:r>
        <w:rPr>
          <w:lang w:val="uk-UA"/>
        </w:rPr>
        <w:t xml:space="preserve"> Л.О</w:t>
      </w:r>
      <w:r w:rsidRPr="00FB3AE4">
        <w:rPr>
          <w:lang w:val="uk-UA"/>
        </w:rPr>
        <w:t xml:space="preserve">., </w:t>
      </w:r>
      <w:proofErr w:type="spellStart"/>
      <w:r w:rsidRPr="00880CC4">
        <w:rPr>
          <w:b/>
          <w:lang w:val="uk-UA"/>
        </w:rPr>
        <w:t>Рябенко</w:t>
      </w:r>
      <w:proofErr w:type="spellEnd"/>
      <w:r w:rsidRPr="00880CC4">
        <w:rPr>
          <w:b/>
          <w:lang w:val="uk-UA"/>
        </w:rPr>
        <w:t xml:space="preserve"> Г.М</w:t>
      </w:r>
      <w:r w:rsidRPr="00FB3AE4">
        <w:rPr>
          <w:lang w:val="uk-UA"/>
        </w:rPr>
        <w:t xml:space="preserve">. </w:t>
      </w:r>
      <w:r>
        <w:rPr>
          <w:lang w:val="uk-UA"/>
        </w:rPr>
        <w:t>Зарубіжний досвід організації місцевих фінансів</w:t>
      </w:r>
      <w:r w:rsidRPr="00FB3AE4">
        <w:rPr>
          <w:lang w:val="uk-UA"/>
        </w:rPr>
        <w:t>. Актуальні проблеми сьогодення у сфері</w:t>
      </w:r>
      <w:r w:rsidR="00183AD3">
        <w:rPr>
          <w:lang w:val="uk-UA"/>
        </w:rPr>
        <w:t xml:space="preserve"> фінансів, обліку та аудиту: </w:t>
      </w:r>
      <w:r w:rsidRPr="00FB3AE4">
        <w:rPr>
          <w:lang w:val="uk-UA"/>
        </w:rPr>
        <w:t xml:space="preserve">матеріали VІІІ </w:t>
      </w:r>
      <w:proofErr w:type="spellStart"/>
      <w:r w:rsidRPr="00FB3AE4">
        <w:rPr>
          <w:lang w:val="uk-UA"/>
        </w:rPr>
        <w:t>Всеукр</w:t>
      </w:r>
      <w:proofErr w:type="spellEnd"/>
      <w:r w:rsidRPr="00FB3AE4">
        <w:rPr>
          <w:lang w:val="uk-UA"/>
        </w:rPr>
        <w:t>. наук.-</w:t>
      </w:r>
      <w:proofErr w:type="spellStart"/>
      <w:r w:rsidRPr="00FB3AE4">
        <w:rPr>
          <w:lang w:val="uk-UA"/>
        </w:rPr>
        <w:t>практ</w:t>
      </w:r>
      <w:proofErr w:type="spellEnd"/>
      <w:r w:rsidRPr="00FB3AE4">
        <w:rPr>
          <w:lang w:val="uk-UA"/>
        </w:rPr>
        <w:t xml:space="preserve">. </w:t>
      </w:r>
      <w:proofErr w:type="spellStart"/>
      <w:r w:rsidRPr="00FB3AE4">
        <w:rPr>
          <w:lang w:val="uk-UA"/>
        </w:rPr>
        <w:t>конф</w:t>
      </w:r>
      <w:proofErr w:type="spellEnd"/>
      <w:r w:rsidRPr="00FB3AE4">
        <w:rPr>
          <w:lang w:val="uk-UA"/>
        </w:rPr>
        <w:t>. (23 травня 2024 року, м. Хмельницький, ХКТЕІ). Хмельницький, 2024. С.2</w:t>
      </w:r>
      <w:r>
        <w:rPr>
          <w:lang w:val="uk-UA"/>
        </w:rPr>
        <w:t>31</w:t>
      </w:r>
      <w:r w:rsidRPr="00FB3AE4">
        <w:rPr>
          <w:lang w:val="uk-UA"/>
        </w:rPr>
        <w:t>-2</w:t>
      </w:r>
      <w:r>
        <w:rPr>
          <w:lang w:val="uk-UA"/>
        </w:rPr>
        <w:t>32</w:t>
      </w:r>
      <w:r w:rsidRPr="00FB3AE4">
        <w:rPr>
          <w:lang w:val="uk-UA"/>
        </w:rPr>
        <w:t>.</w:t>
      </w:r>
    </w:p>
    <w:p w:rsidR="00FB3AE4" w:rsidRDefault="00FB3AE4" w:rsidP="00FB3AE4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Лупашко</w:t>
      </w:r>
      <w:proofErr w:type="spellEnd"/>
      <w:r>
        <w:rPr>
          <w:lang w:val="uk-UA"/>
        </w:rPr>
        <w:t xml:space="preserve"> Ю.С.</w:t>
      </w:r>
      <w:r w:rsidRPr="00FB3AE4">
        <w:rPr>
          <w:lang w:val="uk-UA"/>
        </w:rPr>
        <w:t xml:space="preserve">, </w:t>
      </w:r>
      <w:proofErr w:type="spellStart"/>
      <w:r w:rsidRPr="00880CC4">
        <w:rPr>
          <w:b/>
          <w:lang w:val="uk-UA"/>
        </w:rPr>
        <w:t>Рябенко</w:t>
      </w:r>
      <w:proofErr w:type="spellEnd"/>
      <w:r w:rsidRPr="00880CC4">
        <w:rPr>
          <w:b/>
          <w:lang w:val="uk-UA"/>
        </w:rPr>
        <w:t xml:space="preserve"> Г.М.</w:t>
      </w:r>
      <w:r w:rsidRPr="00FB3AE4">
        <w:rPr>
          <w:lang w:val="uk-UA"/>
        </w:rPr>
        <w:t xml:space="preserve"> </w:t>
      </w:r>
      <w:r>
        <w:rPr>
          <w:lang w:val="uk-UA"/>
        </w:rPr>
        <w:t>Фіскальна роль податку на додану вартість</w:t>
      </w:r>
      <w:r w:rsidRPr="00FB3AE4">
        <w:rPr>
          <w:lang w:val="uk-UA"/>
        </w:rPr>
        <w:t>. Актуальні проблеми сьогодення у сфері</w:t>
      </w:r>
      <w:r w:rsidR="00183AD3">
        <w:rPr>
          <w:lang w:val="uk-UA"/>
        </w:rPr>
        <w:t xml:space="preserve"> фінансів, обліку та аудиту: </w:t>
      </w:r>
      <w:r w:rsidRPr="00FB3AE4">
        <w:rPr>
          <w:lang w:val="uk-UA"/>
        </w:rPr>
        <w:t xml:space="preserve">матеріали VІІІ </w:t>
      </w:r>
      <w:proofErr w:type="spellStart"/>
      <w:r w:rsidRPr="00FB3AE4">
        <w:rPr>
          <w:lang w:val="uk-UA"/>
        </w:rPr>
        <w:t>Всеукр</w:t>
      </w:r>
      <w:proofErr w:type="spellEnd"/>
      <w:r w:rsidRPr="00FB3AE4">
        <w:rPr>
          <w:lang w:val="uk-UA"/>
        </w:rPr>
        <w:t>. наук.-</w:t>
      </w:r>
      <w:proofErr w:type="spellStart"/>
      <w:r w:rsidRPr="00FB3AE4">
        <w:rPr>
          <w:lang w:val="uk-UA"/>
        </w:rPr>
        <w:t>практ</w:t>
      </w:r>
      <w:proofErr w:type="spellEnd"/>
      <w:r w:rsidRPr="00FB3AE4">
        <w:rPr>
          <w:lang w:val="uk-UA"/>
        </w:rPr>
        <w:t xml:space="preserve">. </w:t>
      </w:r>
      <w:proofErr w:type="spellStart"/>
      <w:r w:rsidRPr="00FB3AE4">
        <w:rPr>
          <w:lang w:val="uk-UA"/>
        </w:rPr>
        <w:t>конф</w:t>
      </w:r>
      <w:proofErr w:type="spellEnd"/>
      <w:r w:rsidRPr="00FB3AE4">
        <w:rPr>
          <w:lang w:val="uk-UA"/>
        </w:rPr>
        <w:t>. (23 травня 2024 року, м. Хмельницький, ХКТЕІ). Хмельницький, 2024. С.2</w:t>
      </w:r>
      <w:r>
        <w:rPr>
          <w:lang w:val="uk-UA"/>
        </w:rPr>
        <w:t>58</w:t>
      </w:r>
      <w:r w:rsidRPr="00FB3AE4">
        <w:rPr>
          <w:lang w:val="uk-UA"/>
        </w:rPr>
        <w:t>-2</w:t>
      </w:r>
      <w:r>
        <w:rPr>
          <w:lang w:val="uk-UA"/>
        </w:rPr>
        <w:t>59</w:t>
      </w:r>
      <w:r w:rsidRPr="00FB3AE4">
        <w:rPr>
          <w:lang w:val="uk-UA"/>
        </w:rPr>
        <w:t>.</w:t>
      </w:r>
    </w:p>
    <w:p w:rsidR="00880CC4" w:rsidRPr="00880CC4" w:rsidRDefault="00880CC4" w:rsidP="00880CC4">
      <w:pPr>
        <w:pStyle w:val="a3"/>
        <w:numPr>
          <w:ilvl w:val="0"/>
          <w:numId w:val="1"/>
        </w:numPr>
        <w:jc w:val="both"/>
        <w:rPr>
          <w:lang w:val="uk-UA"/>
        </w:rPr>
      </w:pPr>
      <w:bookmarkStart w:id="0" w:name="_GoBack"/>
      <w:proofErr w:type="spellStart"/>
      <w:r w:rsidRPr="00880CC4">
        <w:rPr>
          <w:b/>
          <w:lang w:val="uk-UA"/>
        </w:rPr>
        <w:t>Рябенко</w:t>
      </w:r>
      <w:proofErr w:type="spellEnd"/>
      <w:r w:rsidRPr="00880CC4">
        <w:rPr>
          <w:b/>
          <w:lang w:val="uk-UA"/>
        </w:rPr>
        <w:t xml:space="preserve"> Г.М.,</w:t>
      </w:r>
      <w:r>
        <w:rPr>
          <w:lang w:val="uk-UA"/>
        </w:rPr>
        <w:t xml:space="preserve"> Матвієнко С.В., </w:t>
      </w:r>
      <w:proofErr w:type="spellStart"/>
      <w:r>
        <w:rPr>
          <w:lang w:val="uk-UA"/>
        </w:rPr>
        <w:t>Кудрич</w:t>
      </w:r>
      <w:proofErr w:type="spellEnd"/>
      <w:r>
        <w:rPr>
          <w:lang w:val="uk-UA"/>
        </w:rPr>
        <w:t xml:space="preserve"> В.П. Методи управління проблемними кредитами банку </w:t>
      </w:r>
      <w:r w:rsidRPr="00880CC4">
        <w:rPr>
          <w:lang w:val="uk-UA"/>
        </w:rPr>
        <w:t xml:space="preserve">: матеріали </w:t>
      </w:r>
      <w:proofErr w:type="spellStart"/>
      <w:r w:rsidRPr="00880CC4">
        <w:rPr>
          <w:lang w:val="uk-UA"/>
        </w:rPr>
        <w:t>Міжнар</w:t>
      </w:r>
      <w:proofErr w:type="spellEnd"/>
      <w:r w:rsidRPr="00880CC4">
        <w:rPr>
          <w:lang w:val="uk-UA"/>
        </w:rPr>
        <w:t>. наук.-</w:t>
      </w:r>
      <w:proofErr w:type="spellStart"/>
      <w:r w:rsidRPr="00880CC4">
        <w:rPr>
          <w:lang w:val="uk-UA"/>
        </w:rPr>
        <w:t>практ</w:t>
      </w:r>
      <w:proofErr w:type="spellEnd"/>
      <w:r w:rsidRPr="00880CC4">
        <w:rPr>
          <w:lang w:val="uk-UA"/>
        </w:rPr>
        <w:t xml:space="preserve">. </w:t>
      </w:r>
      <w:proofErr w:type="spellStart"/>
      <w:r w:rsidRPr="00880CC4">
        <w:rPr>
          <w:lang w:val="uk-UA"/>
        </w:rPr>
        <w:t>конф</w:t>
      </w:r>
      <w:proofErr w:type="spellEnd"/>
      <w:r w:rsidRPr="00880CC4">
        <w:rPr>
          <w:lang w:val="uk-UA"/>
        </w:rPr>
        <w:t>. «Сучасна освіта: філософські, соціально-економічні, поведінкові аспекти». ХДАЕУ. Х</w:t>
      </w:r>
      <w:r>
        <w:rPr>
          <w:lang w:val="uk-UA"/>
        </w:rPr>
        <w:t>ерсон-Кропивницький, 2024. С. 191</w:t>
      </w:r>
      <w:r w:rsidRPr="00880CC4">
        <w:rPr>
          <w:lang w:val="uk-UA"/>
        </w:rPr>
        <w:t>-</w:t>
      </w:r>
      <w:r>
        <w:rPr>
          <w:lang w:val="uk-UA"/>
        </w:rPr>
        <w:t>194</w:t>
      </w:r>
      <w:r w:rsidRPr="00880CC4">
        <w:rPr>
          <w:lang w:val="uk-UA"/>
        </w:rPr>
        <w:t>.</w:t>
      </w:r>
    </w:p>
    <w:bookmarkEnd w:id="0"/>
    <w:p w:rsidR="00880CC4" w:rsidRPr="00FB3AE4" w:rsidRDefault="00880CC4" w:rsidP="00FB3AE4">
      <w:pPr>
        <w:pStyle w:val="a3"/>
        <w:numPr>
          <w:ilvl w:val="0"/>
          <w:numId w:val="1"/>
        </w:numPr>
        <w:jc w:val="both"/>
        <w:rPr>
          <w:lang w:val="uk-UA"/>
        </w:rPr>
      </w:pPr>
    </w:p>
    <w:p w:rsidR="00C420D3" w:rsidRPr="009A071E" w:rsidRDefault="00C420D3" w:rsidP="00F43FC7">
      <w:pPr>
        <w:pStyle w:val="a3"/>
        <w:ind w:firstLine="0"/>
        <w:jc w:val="both"/>
        <w:rPr>
          <w:lang w:val="uk-UA"/>
        </w:rPr>
      </w:pPr>
    </w:p>
    <w:sectPr w:rsidR="00C420D3" w:rsidRPr="009A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F41A2"/>
    <w:multiLevelType w:val="hybridMultilevel"/>
    <w:tmpl w:val="1A244CF2"/>
    <w:lvl w:ilvl="0" w:tplc="648839F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2762E"/>
    <w:multiLevelType w:val="hybridMultilevel"/>
    <w:tmpl w:val="11FA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10"/>
    <w:rsid w:val="00083DFE"/>
    <w:rsid w:val="00183AD3"/>
    <w:rsid w:val="0023242F"/>
    <w:rsid w:val="002D7F53"/>
    <w:rsid w:val="00590347"/>
    <w:rsid w:val="005A5E2E"/>
    <w:rsid w:val="00641110"/>
    <w:rsid w:val="00747ABC"/>
    <w:rsid w:val="00750A20"/>
    <w:rsid w:val="00765D1B"/>
    <w:rsid w:val="00785161"/>
    <w:rsid w:val="00785A50"/>
    <w:rsid w:val="007964C9"/>
    <w:rsid w:val="00880CC4"/>
    <w:rsid w:val="008C2F54"/>
    <w:rsid w:val="0094473D"/>
    <w:rsid w:val="009E2660"/>
    <w:rsid w:val="009F3E07"/>
    <w:rsid w:val="00A304F6"/>
    <w:rsid w:val="00A608B7"/>
    <w:rsid w:val="00AA2585"/>
    <w:rsid w:val="00AE6252"/>
    <w:rsid w:val="00C24A28"/>
    <w:rsid w:val="00C420D3"/>
    <w:rsid w:val="00C514CF"/>
    <w:rsid w:val="00CD47FE"/>
    <w:rsid w:val="00D50482"/>
    <w:rsid w:val="00D67163"/>
    <w:rsid w:val="00DE7918"/>
    <w:rsid w:val="00EF03D6"/>
    <w:rsid w:val="00F43FC7"/>
    <w:rsid w:val="00F6789B"/>
    <w:rsid w:val="00F74196"/>
    <w:rsid w:val="00FB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2025-07-24T12:23:00Z</dcterms:created>
  <dcterms:modified xsi:type="dcterms:W3CDTF">2025-08-18T10:52:00Z</dcterms:modified>
</cp:coreProperties>
</file>